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6DD" w:rsidRPr="000E18A6" w:rsidRDefault="00F326DD" w:rsidP="00F326DD">
      <w:pPr>
        <w:widowControl w:val="0"/>
        <w:suppressAutoHyphens/>
        <w:autoSpaceDE w:val="0"/>
        <w:ind w:firstLine="340"/>
        <w:jc w:val="center"/>
        <w:rPr>
          <w:sz w:val="28"/>
          <w:szCs w:val="28"/>
          <w:lang w:eastAsia="zh-CN"/>
        </w:rPr>
      </w:pPr>
      <w:bookmarkStart w:id="0" w:name="_GoBack"/>
      <w:r w:rsidRPr="000E18A6">
        <w:rPr>
          <w:sz w:val="28"/>
          <w:szCs w:val="28"/>
          <w:lang w:eastAsia="zh-CN"/>
        </w:rPr>
        <w:t>Федеральное государственное образовательное бюджетное учреждение высшего образования</w:t>
      </w:r>
    </w:p>
    <w:p w:rsidR="00F326DD" w:rsidRPr="000E18A6" w:rsidRDefault="00F326DD" w:rsidP="00F326DD">
      <w:pPr>
        <w:widowControl w:val="0"/>
        <w:suppressAutoHyphens/>
        <w:autoSpaceDE w:val="0"/>
        <w:ind w:firstLine="340"/>
        <w:jc w:val="center"/>
        <w:rPr>
          <w:b/>
          <w:caps/>
          <w:sz w:val="28"/>
          <w:szCs w:val="28"/>
          <w:lang w:eastAsia="zh-CN"/>
        </w:rPr>
      </w:pPr>
    </w:p>
    <w:p w:rsidR="00F326DD" w:rsidRPr="000E18A6" w:rsidRDefault="00F326DD" w:rsidP="00F326DD">
      <w:pPr>
        <w:widowControl w:val="0"/>
        <w:suppressAutoHyphens/>
        <w:autoSpaceDE w:val="0"/>
        <w:ind w:firstLine="340"/>
        <w:jc w:val="center"/>
        <w:rPr>
          <w:b/>
          <w:caps/>
          <w:sz w:val="28"/>
          <w:szCs w:val="28"/>
          <w:lang w:eastAsia="zh-CN"/>
        </w:rPr>
      </w:pPr>
      <w:r w:rsidRPr="000E18A6">
        <w:rPr>
          <w:b/>
          <w:caps/>
          <w:sz w:val="28"/>
          <w:szCs w:val="28"/>
          <w:lang w:eastAsia="zh-CN"/>
        </w:rPr>
        <w:t>«ФинансовЫЙ УНИВЕРСИТЕТ при Правительстве</w:t>
      </w:r>
    </w:p>
    <w:p w:rsidR="00F326DD" w:rsidRPr="000E18A6" w:rsidRDefault="00F326DD" w:rsidP="00F326DD">
      <w:pPr>
        <w:widowControl w:val="0"/>
        <w:suppressAutoHyphens/>
        <w:autoSpaceDE w:val="0"/>
        <w:ind w:firstLine="340"/>
        <w:jc w:val="center"/>
        <w:rPr>
          <w:b/>
          <w:caps/>
          <w:sz w:val="28"/>
          <w:szCs w:val="28"/>
          <w:lang w:eastAsia="zh-CN"/>
        </w:rPr>
      </w:pPr>
      <w:r w:rsidRPr="000E18A6">
        <w:rPr>
          <w:b/>
          <w:caps/>
          <w:sz w:val="28"/>
          <w:szCs w:val="28"/>
          <w:lang w:eastAsia="zh-CN"/>
        </w:rPr>
        <w:t>Российской Федерации»</w:t>
      </w:r>
    </w:p>
    <w:p w:rsidR="00F326DD" w:rsidRPr="000E18A6" w:rsidRDefault="00F326DD" w:rsidP="00F326DD">
      <w:pPr>
        <w:widowControl w:val="0"/>
        <w:suppressAutoHyphens/>
        <w:autoSpaceDE w:val="0"/>
        <w:ind w:firstLine="340"/>
        <w:jc w:val="center"/>
        <w:rPr>
          <w:b/>
          <w:sz w:val="28"/>
          <w:szCs w:val="28"/>
          <w:lang w:eastAsia="zh-CN"/>
        </w:rPr>
      </w:pPr>
      <w:r w:rsidRPr="000E18A6">
        <w:rPr>
          <w:b/>
          <w:sz w:val="28"/>
          <w:szCs w:val="28"/>
          <w:lang w:eastAsia="zh-CN"/>
        </w:rPr>
        <w:t>(Финансовый университет)</w:t>
      </w:r>
    </w:p>
    <w:p w:rsidR="00F326DD" w:rsidRPr="000E18A6" w:rsidRDefault="00F326DD" w:rsidP="00F326DD">
      <w:pPr>
        <w:widowControl w:val="0"/>
        <w:tabs>
          <w:tab w:val="left" w:pos="709"/>
          <w:tab w:val="left" w:pos="993"/>
        </w:tabs>
        <w:suppressAutoHyphens/>
        <w:autoSpaceDE w:val="0"/>
        <w:spacing w:line="360" w:lineRule="auto"/>
        <w:rPr>
          <w:sz w:val="28"/>
          <w:szCs w:val="28"/>
          <w:lang w:eastAsia="zh-CN"/>
        </w:rPr>
      </w:pPr>
    </w:p>
    <w:p w:rsidR="00F326DD" w:rsidRPr="000E18A6" w:rsidRDefault="00F326DD" w:rsidP="00F326DD">
      <w:pPr>
        <w:widowControl w:val="0"/>
        <w:suppressAutoHyphens/>
        <w:autoSpaceDE w:val="0"/>
        <w:jc w:val="center"/>
        <w:rPr>
          <w:b/>
          <w:sz w:val="28"/>
          <w:szCs w:val="28"/>
          <w:lang w:eastAsia="zh-CN"/>
        </w:rPr>
      </w:pPr>
      <w:r w:rsidRPr="000E18A6">
        <w:rPr>
          <w:b/>
          <w:sz w:val="28"/>
          <w:szCs w:val="28"/>
          <w:lang w:eastAsia="zh-CN"/>
        </w:rPr>
        <w:t>Департамент социологии</w:t>
      </w:r>
    </w:p>
    <w:p w:rsidR="00F326DD" w:rsidRPr="000E18A6" w:rsidRDefault="00F326DD" w:rsidP="00F326DD">
      <w:pPr>
        <w:widowControl w:val="0"/>
        <w:suppressAutoHyphens/>
        <w:autoSpaceDE w:val="0"/>
        <w:spacing w:line="360" w:lineRule="auto"/>
        <w:jc w:val="center"/>
        <w:rPr>
          <w:b/>
          <w:sz w:val="28"/>
          <w:szCs w:val="28"/>
          <w:lang w:eastAsia="zh-CN"/>
        </w:rPr>
      </w:pPr>
      <w:r w:rsidRPr="000E18A6">
        <w:rPr>
          <w:b/>
          <w:sz w:val="28"/>
          <w:szCs w:val="28"/>
          <w:lang w:eastAsia="zh-CN"/>
        </w:rPr>
        <w:t>Факультета социальных наук и массовых коммуникаций</w:t>
      </w:r>
    </w:p>
    <w:tbl>
      <w:tblPr>
        <w:tblpPr w:leftFromText="180" w:rightFromText="180" w:vertAnchor="text" w:horzAnchor="margin" w:tblpXSpec="right" w:tblpY="118"/>
        <w:tblW w:w="4515" w:type="dxa"/>
        <w:tblLook w:val="04A0" w:firstRow="1" w:lastRow="0" w:firstColumn="1" w:lastColumn="0" w:noHBand="0" w:noVBand="1"/>
      </w:tblPr>
      <w:tblGrid>
        <w:gridCol w:w="4515"/>
      </w:tblGrid>
      <w:tr w:rsidR="000E18A6" w:rsidRPr="000E18A6" w:rsidTr="006E09F9">
        <w:trPr>
          <w:trHeight w:val="1425"/>
        </w:trPr>
        <w:tc>
          <w:tcPr>
            <w:tcW w:w="4515" w:type="dxa"/>
            <w:hideMark/>
          </w:tcPr>
          <w:p w:rsidR="00F326DD" w:rsidRPr="000E18A6" w:rsidRDefault="00F326DD" w:rsidP="006E09F9">
            <w:pPr>
              <w:jc w:val="both"/>
              <w:rPr>
                <w:caps/>
                <w:sz w:val="28"/>
                <w:szCs w:val="28"/>
              </w:rPr>
            </w:pPr>
            <w:r w:rsidRPr="000E18A6">
              <w:rPr>
                <w:caps/>
                <w:sz w:val="28"/>
                <w:szCs w:val="28"/>
              </w:rPr>
              <w:t>утверждаю</w:t>
            </w:r>
          </w:p>
          <w:p w:rsidR="00F326DD" w:rsidRPr="000E18A6" w:rsidRDefault="00F326DD" w:rsidP="006E09F9">
            <w:pPr>
              <w:jc w:val="both"/>
              <w:rPr>
                <w:caps/>
                <w:sz w:val="28"/>
                <w:szCs w:val="28"/>
              </w:rPr>
            </w:pPr>
          </w:p>
          <w:p w:rsidR="00F326DD" w:rsidRPr="000E18A6" w:rsidRDefault="00F326DD" w:rsidP="006E09F9">
            <w:pPr>
              <w:jc w:val="both"/>
              <w:rPr>
                <w:sz w:val="28"/>
                <w:szCs w:val="28"/>
              </w:rPr>
            </w:pPr>
            <w:r w:rsidRPr="000E18A6">
              <w:rPr>
                <w:sz w:val="28"/>
                <w:szCs w:val="28"/>
              </w:rPr>
              <w:t xml:space="preserve">Проректор </w:t>
            </w:r>
          </w:p>
          <w:p w:rsidR="00F326DD" w:rsidRPr="000E18A6" w:rsidRDefault="00F326DD" w:rsidP="006E09F9">
            <w:pPr>
              <w:jc w:val="both"/>
              <w:rPr>
                <w:sz w:val="28"/>
                <w:szCs w:val="28"/>
              </w:rPr>
            </w:pPr>
            <w:r w:rsidRPr="000E18A6">
              <w:rPr>
                <w:sz w:val="28"/>
                <w:szCs w:val="28"/>
              </w:rPr>
              <w:t>по учебной и методической работе</w:t>
            </w:r>
          </w:p>
          <w:p w:rsidR="00F326DD" w:rsidRPr="000E18A6" w:rsidRDefault="00F326DD" w:rsidP="006E09F9">
            <w:pPr>
              <w:jc w:val="both"/>
              <w:rPr>
                <w:sz w:val="28"/>
                <w:szCs w:val="28"/>
              </w:rPr>
            </w:pPr>
            <w:r w:rsidRPr="000E18A6">
              <w:rPr>
                <w:sz w:val="28"/>
                <w:szCs w:val="28"/>
              </w:rPr>
              <w:t>___________Е.А. Каменева</w:t>
            </w:r>
          </w:p>
          <w:p w:rsidR="00F326DD" w:rsidRPr="000E18A6" w:rsidRDefault="00F326DD" w:rsidP="006E09F9">
            <w:pPr>
              <w:jc w:val="both"/>
              <w:rPr>
                <w:sz w:val="28"/>
                <w:szCs w:val="28"/>
              </w:rPr>
            </w:pPr>
          </w:p>
          <w:p w:rsidR="00F326DD" w:rsidRPr="000E18A6" w:rsidRDefault="00F326DD" w:rsidP="006E09F9">
            <w:pPr>
              <w:jc w:val="both"/>
              <w:rPr>
                <w:b/>
                <w:caps/>
                <w:sz w:val="28"/>
                <w:szCs w:val="28"/>
              </w:rPr>
            </w:pPr>
            <w:r w:rsidRPr="000E18A6">
              <w:rPr>
                <w:sz w:val="28"/>
                <w:szCs w:val="28"/>
              </w:rPr>
              <w:t>«___</w:t>
            </w:r>
            <w:r w:rsidR="000E18A6" w:rsidRPr="000E18A6">
              <w:rPr>
                <w:sz w:val="28"/>
                <w:szCs w:val="28"/>
              </w:rPr>
              <w:t>01_</w:t>
            </w:r>
            <w:r w:rsidRPr="000E18A6">
              <w:rPr>
                <w:sz w:val="28"/>
                <w:szCs w:val="28"/>
              </w:rPr>
              <w:t>»__</w:t>
            </w:r>
            <w:r w:rsidR="000E18A6" w:rsidRPr="000E18A6">
              <w:rPr>
                <w:sz w:val="28"/>
                <w:szCs w:val="28"/>
              </w:rPr>
              <w:t>декабря__</w:t>
            </w:r>
            <w:r w:rsidRPr="000E18A6">
              <w:rPr>
                <w:sz w:val="28"/>
                <w:szCs w:val="28"/>
              </w:rPr>
              <w:t xml:space="preserve"> 2022 г.</w:t>
            </w:r>
          </w:p>
        </w:tc>
      </w:tr>
      <w:tr w:rsidR="000E18A6" w:rsidRPr="000E18A6" w:rsidTr="006E09F9">
        <w:trPr>
          <w:trHeight w:val="1425"/>
        </w:trPr>
        <w:tc>
          <w:tcPr>
            <w:tcW w:w="4515" w:type="dxa"/>
          </w:tcPr>
          <w:p w:rsidR="00F326DD" w:rsidRPr="000E18A6" w:rsidRDefault="00F326DD" w:rsidP="006E09F9">
            <w:pPr>
              <w:jc w:val="both"/>
              <w:rPr>
                <w:caps/>
                <w:sz w:val="28"/>
                <w:szCs w:val="28"/>
              </w:rPr>
            </w:pPr>
          </w:p>
        </w:tc>
      </w:tr>
    </w:tbl>
    <w:p w:rsidR="00F326DD" w:rsidRPr="000E18A6" w:rsidRDefault="00F326DD" w:rsidP="00F326DD">
      <w:pPr>
        <w:jc w:val="center"/>
        <w:rPr>
          <w:sz w:val="28"/>
          <w:szCs w:val="28"/>
        </w:rPr>
      </w:pPr>
    </w:p>
    <w:p w:rsidR="00F326DD" w:rsidRPr="000E18A6" w:rsidRDefault="00F326DD" w:rsidP="00F326DD">
      <w:pPr>
        <w:jc w:val="center"/>
        <w:rPr>
          <w:b/>
          <w:sz w:val="32"/>
          <w:szCs w:val="32"/>
        </w:rPr>
      </w:pPr>
    </w:p>
    <w:p w:rsidR="00F326DD" w:rsidRPr="000E18A6" w:rsidRDefault="00F326DD" w:rsidP="00F326DD">
      <w:pPr>
        <w:jc w:val="center"/>
        <w:rPr>
          <w:b/>
          <w:sz w:val="32"/>
          <w:szCs w:val="32"/>
        </w:rPr>
      </w:pPr>
    </w:p>
    <w:p w:rsidR="00F326DD" w:rsidRPr="000E18A6" w:rsidRDefault="00F326DD" w:rsidP="00F326DD">
      <w:pPr>
        <w:jc w:val="center"/>
        <w:rPr>
          <w:b/>
          <w:sz w:val="32"/>
          <w:szCs w:val="32"/>
        </w:rPr>
      </w:pPr>
    </w:p>
    <w:p w:rsidR="00F326DD" w:rsidRPr="000E18A6" w:rsidRDefault="00F326DD" w:rsidP="00F326DD">
      <w:pPr>
        <w:jc w:val="center"/>
        <w:rPr>
          <w:b/>
          <w:sz w:val="32"/>
          <w:szCs w:val="32"/>
        </w:rPr>
      </w:pPr>
    </w:p>
    <w:p w:rsidR="00F326DD" w:rsidRPr="000E18A6" w:rsidRDefault="00F326DD" w:rsidP="00F326DD">
      <w:pPr>
        <w:jc w:val="center"/>
        <w:rPr>
          <w:b/>
          <w:sz w:val="32"/>
          <w:szCs w:val="32"/>
        </w:rPr>
      </w:pPr>
    </w:p>
    <w:p w:rsidR="00F326DD" w:rsidRPr="000E18A6" w:rsidRDefault="00F326DD" w:rsidP="00F326DD">
      <w:pPr>
        <w:jc w:val="center"/>
        <w:rPr>
          <w:b/>
          <w:sz w:val="32"/>
          <w:szCs w:val="32"/>
        </w:rPr>
      </w:pPr>
    </w:p>
    <w:p w:rsidR="00F326DD" w:rsidRPr="000E18A6" w:rsidRDefault="00F326DD" w:rsidP="00F326DD">
      <w:pPr>
        <w:jc w:val="center"/>
        <w:rPr>
          <w:b/>
          <w:sz w:val="32"/>
          <w:szCs w:val="32"/>
        </w:rPr>
      </w:pPr>
    </w:p>
    <w:p w:rsidR="00F326DD" w:rsidRPr="000E18A6" w:rsidRDefault="00F326DD" w:rsidP="00F326DD">
      <w:pPr>
        <w:jc w:val="center"/>
        <w:rPr>
          <w:b/>
          <w:sz w:val="32"/>
          <w:szCs w:val="32"/>
        </w:rPr>
      </w:pPr>
    </w:p>
    <w:p w:rsidR="00F326DD" w:rsidRPr="000E18A6" w:rsidRDefault="00F326DD" w:rsidP="00F326DD">
      <w:pPr>
        <w:jc w:val="center"/>
        <w:rPr>
          <w:b/>
          <w:sz w:val="32"/>
          <w:szCs w:val="32"/>
        </w:rPr>
      </w:pPr>
    </w:p>
    <w:p w:rsidR="00F326DD" w:rsidRPr="000E18A6" w:rsidRDefault="00F326DD" w:rsidP="00F326DD">
      <w:pPr>
        <w:jc w:val="center"/>
        <w:rPr>
          <w:b/>
          <w:sz w:val="32"/>
          <w:szCs w:val="32"/>
        </w:rPr>
      </w:pPr>
    </w:p>
    <w:p w:rsidR="00F326DD" w:rsidRPr="000E18A6" w:rsidRDefault="00F326DD" w:rsidP="00F326DD">
      <w:pPr>
        <w:jc w:val="center"/>
        <w:rPr>
          <w:sz w:val="28"/>
          <w:szCs w:val="28"/>
        </w:rPr>
      </w:pPr>
      <w:r w:rsidRPr="000E18A6">
        <w:rPr>
          <w:sz w:val="28"/>
          <w:szCs w:val="28"/>
        </w:rPr>
        <w:t xml:space="preserve">Микрюков Владимир Олегович, </w:t>
      </w:r>
      <w:r w:rsidRPr="000E18A6">
        <w:rPr>
          <w:sz w:val="28"/>
          <w:szCs w:val="28"/>
        </w:rPr>
        <w:br/>
        <w:t xml:space="preserve">Орлова Елена Александровна, </w:t>
      </w:r>
      <w:r w:rsidRPr="000E18A6">
        <w:rPr>
          <w:sz w:val="28"/>
          <w:szCs w:val="28"/>
        </w:rPr>
        <w:br/>
        <w:t>Круглова Елена Леонидовна</w:t>
      </w:r>
    </w:p>
    <w:p w:rsidR="00F326DD" w:rsidRPr="000E18A6" w:rsidRDefault="00F326DD" w:rsidP="00F326DD">
      <w:pPr>
        <w:jc w:val="center"/>
        <w:rPr>
          <w:sz w:val="28"/>
          <w:szCs w:val="28"/>
        </w:rPr>
      </w:pPr>
    </w:p>
    <w:p w:rsidR="00F326DD" w:rsidRPr="000E18A6" w:rsidRDefault="00F326DD" w:rsidP="00F326DD">
      <w:pPr>
        <w:jc w:val="center"/>
        <w:rPr>
          <w:b/>
          <w:sz w:val="28"/>
          <w:szCs w:val="28"/>
        </w:rPr>
      </w:pPr>
    </w:p>
    <w:p w:rsidR="00F326DD" w:rsidRPr="000E18A6" w:rsidRDefault="00F326DD" w:rsidP="00F326DD">
      <w:pPr>
        <w:pStyle w:val="ae"/>
        <w:tabs>
          <w:tab w:val="left" w:pos="780"/>
          <w:tab w:val="center" w:pos="4535"/>
        </w:tabs>
        <w:spacing w:after="0"/>
        <w:jc w:val="center"/>
        <w:rPr>
          <w:b/>
          <w:sz w:val="32"/>
          <w:szCs w:val="32"/>
        </w:rPr>
      </w:pPr>
      <w:r w:rsidRPr="000E18A6">
        <w:rPr>
          <w:b/>
          <w:sz w:val="32"/>
          <w:szCs w:val="32"/>
        </w:rPr>
        <w:t>Исследование общественного мнения</w:t>
      </w:r>
    </w:p>
    <w:p w:rsidR="00F326DD" w:rsidRPr="000E18A6" w:rsidRDefault="00F326DD" w:rsidP="00F326DD">
      <w:pPr>
        <w:pStyle w:val="ae"/>
        <w:tabs>
          <w:tab w:val="left" w:pos="780"/>
          <w:tab w:val="center" w:pos="4535"/>
        </w:tabs>
        <w:spacing w:after="0"/>
        <w:jc w:val="center"/>
        <w:rPr>
          <w:bCs/>
        </w:rPr>
      </w:pPr>
    </w:p>
    <w:p w:rsidR="00F326DD" w:rsidRPr="000E18A6" w:rsidRDefault="00F326DD" w:rsidP="00F326DD">
      <w:pPr>
        <w:pStyle w:val="ae"/>
        <w:tabs>
          <w:tab w:val="left" w:pos="780"/>
          <w:tab w:val="center" w:pos="4535"/>
        </w:tabs>
        <w:spacing w:after="0"/>
        <w:jc w:val="center"/>
        <w:rPr>
          <w:bCs/>
        </w:rPr>
      </w:pPr>
    </w:p>
    <w:p w:rsidR="00F326DD" w:rsidRPr="000E18A6" w:rsidRDefault="00F326DD" w:rsidP="00F326DD">
      <w:pPr>
        <w:pStyle w:val="ae"/>
        <w:tabs>
          <w:tab w:val="left" w:pos="780"/>
          <w:tab w:val="center" w:pos="4535"/>
        </w:tabs>
        <w:spacing w:after="0"/>
        <w:jc w:val="center"/>
        <w:rPr>
          <w:bCs/>
        </w:rPr>
      </w:pPr>
    </w:p>
    <w:p w:rsidR="00F326DD" w:rsidRPr="000E18A6" w:rsidRDefault="00F326DD" w:rsidP="00F326DD">
      <w:pPr>
        <w:spacing w:line="360" w:lineRule="auto"/>
        <w:jc w:val="center"/>
        <w:rPr>
          <w:sz w:val="28"/>
          <w:szCs w:val="28"/>
        </w:rPr>
      </w:pPr>
      <w:r w:rsidRPr="000E18A6">
        <w:rPr>
          <w:sz w:val="28"/>
          <w:szCs w:val="28"/>
        </w:rPr>
        <w:t>Рабочая программа дисциплины</w:t>
      </w:r>
    </w:p>
    <w:p w:rsidR="00F326DD" w:rsidRPr="000E18A6" w:rsidRDefault="00F326DD" w:rsidP="00F326DD">
      <w:pPr>
        <w:spacing w:line="360" w:lineRule="auto"/>
        <w:jc w:val="center"/>
        <w:rPr>
          <w:sz w:val="28"/>
          <w:szCs w:val="28"/>
          <w:lang w:eastAsia="zh-CN"/>
        </w:rPr>
      </w:pPr>
      <w:r w:rsidRPr="000E18A6">
        <w:rPr>
          <w:sz w:val="28"/>
          <w:szCs w:val="28"/>
          <w:lang w:eastAsia="zh-CN"/>
        </w:rPr>
        <w:t xml:space="preserve">для обучающихся по направлению подготовки </w:t>
      </w:r>
      <w:r w:rsidRPr="000E18A6">
        <w:rPr>
          <w:sz w:val="28"/>
          <w:szCs w:val="28"/>
          <w:lang w:eastAsia="zh-CN"/>
        </w:rPr>
        <w:br/>
        <w:t>42.03.01 Реклама и связи с общественностью</w:t>
      </w:r>
    </w:p>
    <w:p w:rsidR="00F326DD" w:rsidRPr="000E18A6" w:rsidRDefault="00F326DD" w:rsidP="00F326DD">
      <w:pPr>
        <w:suppressAutoHyphens/>
        <w:spacing w:line="360" w:lineRule="auto"/>
        <w:jc w:val="center"/>
        <w:rPr>
          <w:i/>
        </w:rPr>
      </w:pPr>
    </w:p>
    <w:p w:rsidR="00F326DD" w:rsidRPr="000E18A6" w:rsidRDefault="00F326DD" w:rsidP="00F326DD">
      <w:pPr>
        <w:autoSpaceDE w:val="0"/>
        <w:autoSpaceDN w:val="0"/>
        <w:jc w:val="center"/>
        <w:rPr>
          <w:i/>
          <w:iCs/>
          <w:sz w:val="24"/>
          <w:szCs w:val="24"/>
        </w:rPr>
      </w:pPr>
      <w:r w:rsidRPr="000E18A6">
        <w:rPr>
          <w:i/>
          <w:iCs/>
          <w:sz w:val="24"/>
          <w:szCs w:val="24"/>
        </w:rPr>
        <w:t>Рекомендовано Ученым советом</w:t>
      </w:r>
      <w:r w:rsidRPr="000E18A6">
        <w:rPr>
          <w:i/>
          <w:iCs/>
          <w:sz w:val="24"/>
          <w:szCs w:val="24"/>
        </w:rPr>
        <w:br/>
        <w:t>Факультета социальных наук и массовых коммуникаций</w:t>
      </w:r>
    </w:p>
    <w:p w:rsidR="00F326DD" w:rsidRPr="000E18A6" w:rsidRDefault="000E18A6" w:rsidP="00F326DD">
      <w:pPr>
        <w:autoSpaceDE w:val="0"/>
        <w:autoSpaceDN w:val="0"/>
        <w:jc w:val="center"/>
        <w:rPr>
          <w:i/>
          <w:iCs/>
          <w:sz w:val="24"/>
          <w:szCs w:val="24"/>
        </w:rPr>
      </w:pPr>
      <w:r w:rsidRPr="000E18A6">
        <w:rPr>
          <w:i/>
          <w:iCs/>
          <w:sz w:val="24"/>
          <w:szCs w:val="24"/>
        </w:rPr>
        <w:t>(протокол № 26</w:t>
      </w:r>
      <w:r w:rsidR="00F326DD" w:rsidRPr="000E18A6">
        <w:rPr>
          <w:i/>
          <w:iCs/>
          <w:sz w:val="24"/>
          <w:szCs w:val="24"/>
        </w:rPr>
        <w:t xml:space="preserve"> от </w:t>
      </w:r>
      <w:r w:rsidRPr="000E18A6">
        <w:rPr>
          <w:i/>
          <w:iCs/>
          <w:sz w:val="24"/>
          <w:szCs w:val="24"/>
        </w:rPr>
        <w:t>24 ноября 2022</w:t>
      </w:r>
      <w:r w:rsidR="00F326DD" w:rsidRPr="000E18A6">
        <w:rPr>
          <w:i/>
          <w:iCs/>
          <w:sz w:val="24"/>
          <w:szCs w:val="24"/>
        </w:rPr>
        <w:t xml:space="preserve"> г.</w:t>
      </w:r>
      <w:r w:rsidRPr="000E18A6">
        <w:rPr>
          <w:i/>
          <w:iCs/>
          <w:sz w:val="24"/>
          <w:szCs w:val="24"/>
        </w:rPr>
        <w:t>)</w:t>
      </w:r>
    </w:p>
    <w:p w:rsidR="00F326DD" w:rsidRPr="000E18A6" w:rsidRDefault="00F326DD" w:rsidP="00F326DD">
      <w:pPr>
        <w:autoSpaceDE w:val="0"/>
        <w:autoSpaceDN w:val="0"/>
        <w:jc w:val="center"/>
        <w:rPr>
          <w:i/>
          <w:iCs/>
          <w:sz w:val="24"/>
          <w:szCs w:val="24"/>
        </w:rPr>
      </w:pPr>
    </w:p>
    <w:p w:rsidR="00F326DD" w:rsidRPr="000E18A6" w:rsidRDefault="00F326DD" w:rsidP="00F326DD">
      <w:pPr>
        <w:autoSpaceDE w:val="0"/>
        <w:autoSpaceDN w:val="0"/>
        <w:jc w:val="center"/>
        <w:rPr>
          <w:i/>
          <w:iCs/>
          <w:sz w:val="24"/>
          <w:szCs w:val="24"/>
        </w:rPr>
      </w:pPr>
      <w:r w:rsidRPr="000E18A6">
        <w:rPr>
          <w:i/>
          <w:iCs/>
          <w:sz w:val="24"/>
          <w:szCs w:val="24"/>
        </w:rPr>
        <w:t>Одобрено Советом учебно-научного Департамента социологии</w:t>
      </w:r>
    </w:p>
    <w:p w:rsidR="00F326DD" w:rsidRPr="000E18A6" w:rsidRDefault="00F326DD" w:rsidP="00F326DD">
      <w:pPr>
        <w:autoSpaceDE w:val="0"/>
        <w:autoSpaceDN w:val="0"/>
        <w:jc w:val="center"/>
        <w:rPr>
          <w:i/>
          <w:iCs/>
          <w:sz w:val="24"/>
          <w:szCs w:val="24"/>
        </w:rPr>
      </w:pPr>
      <w:r w:rsidRPr="000E18A6">
        <w:rPr>
          <w:i/>
          <w:iCs/>
          <w:sz w:val="24"/>
          <w:szCs w:val="24"/>
        </w:rPr>
        <w:t>Факультета социальных наук и массовых коммуникаций</w:t>
      </w:r>
    </w:p>
    <w:p w:rsidR="00F326DD" w:rsidRPr="000E18A6" w:rsidRDefault="000E18A6" w:rsidP="00F326DD">
      <w:pPr>
        <w:spacing w:line="252" w:lineRule="auto"/>
        <w:jc w:val="center"/>
        <w:rPr>
          <w:i/>
          <w:iCs/>
          <w:sz w:val="28"/>
          <w:szCs w:val="28"/>
          <w:lang w:eastAsia="en-US"/>
        </w:rPr>
      </w:pPr>
      <w:r w:rsidRPr="000E18A6">
        <w:rPr>
          <w:i/>
          <w:iCs/>
          <w:spacing w:val="-3"/>
          <w:sz w:val="24"/>
          <w:szCs w:val="24"/>
        </w:rPr>
        <w:t>(протокол № 02 от 10 октября 2022</w:t>
      </w:r>
      <w:r w:rsidR="00F326DD" w:rsidRPr="000E18A6">
        <w:rPr>
          <w:i/>
          <w:iCs/>
          <w:spacing w:val="-3"/>
          <w:sz w:val="24"/>
          <w:szCs w:val="24"/>
        </w:rPr>
        <w:t xml:space="preserve"> г.</w:t>
      </w:r>
      <w:r w:rsidRPr="000E18A6">
        <w:rPr>
          <w:i/>
          <w:iCs/>
          <w:spacing w:val="-3"/>
          <w:sz w:val="24"/>
          <w:szCs w:val="24"/>
        </w:rPr>
        <w:t>)</w:t>
      </w:r>
    </w:p>
    <w:p w:rsidR="00F326DD" w:rsidRPr="000E18A6" w:rsidRDefault="00F326DD" w:rsidP="00F326DD">
      <w:pPr>
        <w:suppressAutoHyphens/>
        <w:jc w:val="center"/>
        <w:rPr>
          <w:sz w:val="28"/>
          <w:szCs w:val="28"/>
          <w:highlight w:val="yellow"/>
        </w:rPr>
      </w:pPr>
    </w:p>
    <w:p w:rsidR="00F326DD" w:rsidRPr="000E18A6" w:rsidRDefault="00F326DD" w:rsidP="00F326DD">
      <w:pPr>
        <w:suppressAutoHyphens/>
        <w:jc w:val="center"/>
        <w:rPr>
          <w:sz w:val="28"/>
          <w:szCs w:val="28"/>
        </w:rPr>
      </w:pPr>
      <w:r w:rsidRPr="000E18A6">
        <w:rPr>
          <w:sz w:val="28"/>
          <w:szCs w:val="28"/>
        </w:rPr>
        <w:t>Москва 2022</w:t>
      </w:r>
      <w:r w:rsidRPr="000E18A6">
        <w:rPr>
          <w:sz w:val="28"/>
          <w:szCs w:val="28"/>
        </w:rPr>
        <w:br w:type="page"/>
      </w:r>
    </w:p>
    <w:p w:rsidR="00F326DD" w:rsidRPr="000E18A6" w:rsidRDefault="00F326DD" w:rsidP="00F326DD">
      <w:pPr>
        <w:suppressAutoHyphens/>
        <w:jc w:val="center"/>
        <w:rPr>
          <w:sz w:val="28"/>
          <w:szCs w:val="28"/>
          <w:lang w:eastAsia="zh-CN"/>
        </w:rPr>
      </w:pPr>
      <w:r w:rsidRPr="000E18A6">
        <w:rPr>
          <w:sz w:val="28"/>
          <w:szCs w:val="28"/>
          <w:lang w:eastAsia="zh-CN"/>
        </w:rPr>
        <w:lastRenderedPageBreak/>
        <w:t>Федеральное государственное образовательное бюджетное учреждение высшего образования</w:t>
      </w:r>
    </w:p>
    <w:p w:rsidR="00F326DD" w:rsidRPr="000E18A6" w:rsidRDefault="00F326DD" w:rsidP="00F326DD">
      <w:pPr>
        <w:widowControl w:val="0"/>
        <w:suppressAutoHyphens/>
        <w:autoSpaceDE w:val="0"/>
        <w:ind w:firstLine="340"/>
        <w:jc w:val="center"/>
        <w:rPr>
          <w:b/>
          <w:caps/>
          <w:sz w:val="28"/>
          <w:szCs w:val="28"/>
          <w:lang w:eastAsia="zh-CN"/>
        </w:rPr>
      </w:pPr>
    </w:p>
    <w:p w:rsidR="00F326DD" w:rsidRPr="000E18A6" w:rsidRDefault="00F326DD" w:rsidP="00F326DD">
      <w:pPr>
        <w:widowControl w:val="0"/>
        <w:suppressAutoHyphens/>
        <w:autoSpaceDE w:val="0"/>
        <w:ind w:firstLine="340"/>
        <w:jc w:val="center"/>
        <w:rPr>
          <w:b/>
          <w:caps/>
          <w:sz w:val="28"/>
          <w:szCs w:val="28"/>
          <w:lang w:eastAsia="zh-CN"/>
        </w:rPr>
      </w:pPr>
      <w:r w:rsidRPr="000E18A6">
        <w:rPr>
          <w:b/>
          <w:caps/>
          <w:sz w:val="28"/>
          <w:szCs w:val="28"/>
          <w:lang w:eastAsia="zh-CN"/>
        </w:rPr>
        <w:t>«ФинансовЫЙ УНИВЕРСИТЕТ при Правительстве</w:t>
      </w:r>
    </w:p>
    <w:p w:rsidR="00F326DD" w:rsidRPr="000E18A6" w:rsidRDefault="00F326DD" w:rsidP="00F326DD">
      <w:pPr>
        <w:widowControl w:val="0"/>
        <w:suppressAutoHyphens/>
        <w:autoSpaceDE w:val="0"/>
        <w:ind w:firstLine="340"/>
        <w:jc w:val="center"/>
        <w:rPr>
          <w:b/>
          <w:caps/>
          <w:sz w:val="28"/>
          <w:szCs w:val="28"/>
          <w:lang w:eastAsia="zh-CN"/>
        </w:rPr>
      </w:pPr>
      <w:r w:rsidRPr="000E18A6">
        <w:rPr>
          <w:b/>
          <w:caps/>
          <w:sz w:val="28"/>
          <w:szCs w:val="28"/>
          <w:lang w:eastAsia="zh-CN"/>
        </w:rPr>
        <w:t>Российской Федерации»</w:t>
      </w:r>
    </w:p>
    <w:p w:rsidR="00F326DD" w:rsidRPr="000E18A6" w:rsidRDefault="00F326DD" w:rsidP="00F326DD">
      <w:pPr>
        <w:widowControl w:val="0"/>
        <w:suppressAutoHyphens/>
        <w:autoSpaceDE w:val="0"/>
        <w:ind w:firstLine="340"/>
        <w:jc w:val="center"/>
        <w:rPr>
          <w:b/>
          <w:sz w:val="28"/>
          <w:szCs w:val="28"/>
          <w:lang w:eastAsia="zh-CN"/>
        </w:rPr>
      </w:pPr>
      <w:r w:rsidRPr="000E18A6">
        <w:rPr>
          <w:b/>
          <w:sz w:val="28"/>
          <w:szCs w:val="28"/>
          <w:lang w:eastAsia="zh-CN"/>
        </w:rPr>
        <w:t>(Финансовый университет)</w:t>
      </w:r>
    </w:p>
    <w:p w:rsidR="00F326DD" w:rsidRPr="000E18A6" w:rsidRDefault="00F326DD" w:rsidP="00F326DD">
      <w:pPr>
        <w:widowControl w:val="0"/>
        <w:tabs>
          <w:tab w:val="left" w:pos="709"/>
          <w:tab w:val="left" w:pos="993"/>
        </w:tabs>
        <w:suppressAutoHyphens/>
        <w:autoSpaceDE w:val="0"/>
        <w:spacing w:line="360" w:lineRule="auto"/>
        <w:rPr>
          <w:sz w:val="28"/>
          <w:szCs w:val="28"/>
          <w:lang w:eastAsia="zh-CN"/>
        </w:rPr>
      </w:pPr>
    </w:p>
    <w:p w:rsidR="00F326DD" w:rsidRPr="000E18A6" w:rsidRDefault="00F326DD" w:rsidP="00F326DD">
      <w:pPr>
        <w:widowControl w:val="0"/>
        <w:suppressAutoHyphens/>
        <w:autoSpaceDE w:val="0"/>
        <w:jc w:val="center"/>
        <w:rPr>
          <w:b/>
          <w:sz w:val="28"/>
          <w:szCs w:val="28"/>
          <w:lang w:eastAsia="zh-CN"/>
        </w:rPr>
      </w:pPr>
      <w:r w:rsidRPr="000E18A6">
        <w:rPr>
          <w:b/>
          <w:sz w:val="28"/>
          <w:szCs w:val="28"/>
          <w:lang w:eastAsia="zh-CN"/>
        </w:rPr>
        <w:t>Департамент социологии</w:t>
      </w:r>
    </w:p>
    <w:p w:rsidR="00F326DD" w:rsidRPr="000E18A6" w:rsidRDefault="00F326DD" w:rsidP="00F326DD">
      <w:pPr>
        <w:widowControl w:val="0"/>
        <w:suppressAutoHyphens/>
        <w:autoSpaceDE w:val="0"/>
        <w:spacing w:line="360" w:lineRule="auto"/>
        <w:jc w:val="center"/>
        <w:rPr>
          <w:b/>
          <w:sz w:val="28"/>
          <w:szCs w:val="28"/>
          <w:lang w:eastAsia="zh-CN"/>
        </w:rPr>
      </w:pPr>
      <w:r w:rsidRPr="000E18A6">
        <w:rPr>
          <w:b/>
          <w:sz w:val="28"/>
          <w:szCs w:val="28"/>
          <w:lang w:eastAsia="zh-CN"/>
        </w:rPr>
        <w:t>Факультета социальных наук и массовых коммуникаций</w:t>
      </w:r>
    </w:p>
    <w:p w:rsidR="00F326DD" w:rsidRPr="000E18A6" w:rsidRDefault="00F326DD" w:rsidP="00F326DD">
      <w:pPr>
        <w:jc w:val="center"/>
        <w:rPr>
          <w:sz w:val="28"/>
          <w:szCs w:val="28"/>
        </w:rPr>
      </w:pPr>
    </w:p>
    <w:p w:rsidR="00F326DD" w:rsidRPr="000E18A6" w:rsidRDefault="00F326DD" w:rsidP="00F326DD">
      <w:pPr>
        <w:jc w:val="center"/>
        <w:rPr>
          <w:sz w:val="28"/>
          <w:szCs w:val="28"/>
        </w:rPr>
      </w:pPr>
    </w:p>
    <w:p w:rsidR="00F326DD" w:rsidRPr="000E18A6" w:rsidRDefault="00F326DD" w:rsidP="00F326DD">
      <w:pPr>
        <w:jc w:val="center"/>
        <w:rPr>
          <w:sz w:val="28"/>
          <w:szCs w:val="28"/>
        </w:rPr>
      </w:pPr>
    </w:p>
    <w:p w:rsidR="00F326DD" w:rsidRPr="000E18A6" w:rsidRDefault="00F326DD" w:rsidP="00F326DD">
      <w:pPr>
        <w:jc w:val="center"/>
        <w:rPr>
          <w:sz w:val="28"/>
          <w:szCs w:val="28"/>
        </w:rPr>
      </w:pPr>
    </w:p>
    <w:p w:rsidR="00F326DD" w:rsidRPr="000E18A6" w:rsidRDefault="00F326DD" w:rsidP="00F326DD">
      <w:pPr>
        <w:jc w:val="center"/>
        <w:rPr>
          <w:sz w:val="28"/>
          <w:szCs w:val="28"/>
        </w:rPr>
      </w:pPr>
    </w:p>
    <w:p w:rsidR="00F326DD" w:rsidRPr="000E18A6" w:rsidRDefault="00F326DD" w:rsidP="00F326DD">
      <w:pPr>
        <w:jc w:val="center"/>
        <w:rPr>
          <w:sz w:val="28"/>
          <w:szCs w:val="28"/>
        </w:rPr>
      </w:pPr>
    </w:p>
    <w:p w:rsidR="00F326DD" w:rsidRPr="000E18A6" w:rsidRDefault="00F326DD" w:rsidP="00F326DD">
      <w:pPr>
        <w:jc w:val="center"/>
        <w:rPr>
          <w:sz w:val="28"/>
          <w:szCs w:val="28"/>
        </w:rPr>
      </w:pPr>
    </w:p>
    <w:p w:rsidR="00F326DD" w:rsidRPr="000E18A6" w:rsidRDefault="00F326DD" w:rsidP="00F326DD">
      <w:pPr>
        <w:jc w:val="center"/>
        <w:rPr>
          <w:sz w:val="28"/>
          <w:szCs w:val="28"/>
        </w:rPr>
      </w:pPr>
    </w:p>
    <w:p w:rsidR="00F326DD" w:rsidRPr="000E18A6" w:rsidRDefault="00F326DD" w:rsidP="00F326DD">
      <w:pPr>
        <w:jc w:val="center"/>
        <w:rPr>
          <w:sz w:val="28"/>
          <w:szCs w:val="28"/>
        </w:rPr>
      </w:pPr>
    </w:p>
    <w:p w:rsidR="00F326DD" w:rsidRPr="000E18A6" w:rsidRDefault="00F326DD" w:rsidP="00F326DD">
      <w:pPr>
        <w:jc w:val="center"/>
        <w:rPr>
          <w:sz w:val="28"/>
          <w:szCs w:val="28"/>
        </w:rPr>
      </w:pPr>
    </w:p>
    <w:p w:rsidR="00F326DD" w:rsidRPr="000E18A6" w:rsidRDefault="00F326DD" w:rsidP="00F326DD">
      <w:pPr>
        <w:jc w:val="center"/>
        <w:rPr>
          <w:sz w:val="28"/>
          <w:szCs w:val="28"/>
        </w:rPr>
      </w:pPr>
      <w:r w:rsidRPr="000E18A6">
        <w:rPr>
          <w:sz w:val="28"/>
          <w:szCs w:val="28"/>
        </w:rPr>
        <w:t xml:space="preserve">Микрюков Владимир Олегович, </w:t>
      </w:r>
      <w:r w:rsidRPr="000E18A6">
        <w:rPr>
          <w:sz w:val="28"/>
          <w:szCs w:val="28"/>
        </w:rPr>
        <w:br/>
        <w:t xml:space="preserve">Орлова Елена Александровна, </w:t>
      </w:r>
      <w:r w:rsidRPr="000E18A6">
        <w:rPr>
          <w:sz w:val="28"/>
          <w:szCs w:val="28"/>
        </w:rPr>
        <w:br/>
        <w:t>Круглова Елена Леонидовна</w:t>
      </w:r>
    </w:p>
    <w:p w:rsidR="00F326DD" w:rsidRPr="000E18A6" w:rsidRDefault="00F326DD" w:rsidP="00F326DD">
      <w:pPr>
        <w:jc w:val="center"/>
        <w:rPr>
          <w:sz w:val="28"/>
          <w:szCs w:val="28"/>
        </w:rPr>
      </w:pPr>
    </w:p>
    <w:p w:rsidR="00F326DD" w:rsidRPr="000E18A6" w:rsidRDefault="00F326DD" w:rsidP="00F326DD">
      <w:pPr>
        <w:jc w:val="center"/>
        <w:rPr>
          <w:b/>
          <w:sz w:val="28"/>
          <w:szCs w:val="28"/>
        </w:rPr>
      </w:pPr>
    </w:p>
    <w:p w:rsidR="00F326DD" w:rsidRPr="000E18A6" w:rsidRDefault="00F326DD" w:rsidP="00F326DD">
      <w:pPr>
        <w:pStyle w:val="ae"/>
        <w:tabs>
          <w:tab w:val="left" w:pos="780"/>
          <w:tab w:val="center" w:pos="4535"/>
        </w:tabs>
        <w:spacing w:after="0"/>
        <w:jc w:val="center"/>
        <w:rPr>
          <w:b/>
          <w:sz w:val="32"/>
          <w:szCs w:val="32"/>
        </w:rPr>
      </w:pPr>
      <w:r w:rsidRPr="000E18A6">
        <w:rPr>
          <w:b/>
          <w:sz w:val="32"/>
          <w:szCs w:val="32"/>
        </w:rPr>
        <w:t>Исследование общественного мнения</w:t>
      </w:r>
    </w:p>
    <w:p w:rsidR="00F326DD" w:rsidRPr="000E18A6" w:rsidRDefault="00F326DD" w:rsidP="00F326DD">
      <w:pPr>
        <w:pStyle w:val="ae"/>
        <w:tabs>
          <w:tab w:val="left" w:pos="780"/>
          <w:tab w:val="center" w:pos="4535"/>
        </w:tabs>
        <w:spacing w:after="0"/>
        <w:jc w:val="center"/>
        <w:rPr>
          <w:bCs/>
        </w:rPr>
      </w:pPr>
    </w:p>
    <w:p w:rsidR="00F326DD" w:rsidRPr="000E18A6" w:rsidRDefault="00F326DD" w:rsidP="00F326DD">
      <w:pPr>
        <w:pStyle w:val="ae"/>
        <w:tabs>
          <w:tab w:val="left" w:pos="780"/>
          <w:tab w:val="center" w:pos="4535"/>
        </w:tabs>
        <w:spacing w:after="0"/>
        <w:jc w:val="center"/>
        <w:rPr>
          <w:bCs/>
        </w:rPr>
      </w:pPr>
    </w:p>
    <w:p w:rsidR="00F326DD" w:rsidRPr="000E18A6" w:rsidRDefault="00F326DD" w:rsidP="00F326DD">
      <w:pPr>
        <w:pStyle w:val="ae"/>
        <w:tabs>
          <w:tab w:val="left" w:pos="780"/>
          <w:tab w:val="center" w:pos="4535"/>
        </w:tabs>
        <w:spacing w:after="0"/>
        <w:jc w:val="center"/>
        <w:rPr>
          <w:bCs/>
        </w:rPr>
      </w:pPr>
    </w:p>
    <w:p w:rsidR="00F326DD" w:rsidRPr="000E18A6" w:rsidRDefault="00F326DD" w:rsidP="00F326DD">
      <w:pPr>
        <w:spacing w:line="360" w:lineRule="auto"/>
        <w:jc w:val="center"/>
        <w:rPr>
          <w:sz w:val="28"/>
          <w:szCs w:val="28"/>
        </w:rPr>
      </w:pPr>
      <w:r w:rsidRPr="000E18A6">
        <w:rPr>
          <w:sz w:val="28"/>
          <w:szCs w:val="28"/>
        </w:rPr>
        <w:t>Рабочая программа дисциплины</w:t>
      </w:r>
    </w:p>
    <w:p w:rsidR="00F326DD" w:rsidRPr="000E18A6" w:rsidRDefault="00F326DD" w:rsidP="00F326DD">
      <w:pPr>
        <w:spacing w:line="360" w:lineRule="auto"/>
        <w:jc w:val="center"/>
        <w:rPr>
          <w:sz w:val="28"/>
          <w:szCs w:val="28"/>
          <w:lang w:eastAsia="zh-CN"/>
        </w:rPr>
      </w:pPr>
      <w:r w:rsidRPr="000E18A6">
        <w:rPr>
          <w:sz w:val="28"/>
          <w:szCs w:val="28"/>
          <w:lang w:eastAsia="zh-CN"/>
        </w:rPr>
        <w:t xml:space="preserve">для обучающихся по направлению подготовки </w:t>
      </w:r>
      <w:r w:rsidRPr="000E18A6">
        <w:rPr>
          <w:sz w:val="28"/>
          <w:szCs w:val="28"/>
          <w:lang w:eastAsia="zh-CN"/>
        </w:rPr>
        <w:br/>
        <w:t>42.03.01 Реклама и связи с общественностью</w:t>
      </w:r>
    </w:p>
    <w:p w:rsidR="00F326DD" w:rsidRPr="000E18A6" w:rsidRDefault="00F326DD" w:rsidP="00F326DD">
      <w:pPr>
        <w:suppressAutoHyphens/>
        <w:spacing w:line="360" w:lineRule="auto"/>
        <w:jc w:val="center"/>
        <w:rPr>
          <w:i/>
        </w:rPr>
      </w:pPr>
    </w:p>
    <w:p w:rsidR="00F326DD" w:rsidRPr="000E18A6" w:rsidRDefault="00F326DD" w:rsidP="00F326DD">
      <w:pPr>
        <w:suppressAutoHyphens/>
        <w:spacing w:line="276" w:lineRule="auto"/>
        <w:jc w:val="center"/>
        <w:rPr>
          <w:i/>
        </w:rPr>
      </w:pPr>
    </w:p>
    <w:p w:rsidR="00F326DD" w:rsidRPr="000E18A6" w:rsidRDefault="00F326DD" w:rsidP="00F326DD">
      <w:pPr>
        <w:suppressAutoHyphens/>
        <w:spacing w:line="276" w:lineRule="auto"/>
        <w:jc w:val="center"/>
        <w:rPr>
          <w:i/>
        </w:rPr>
      </w:pPr>
    </w:p>
    <w:p w:rsidR="00F326DD" w:rsidRPr="000E18A6" w:rsidRDefault="00F326DD" w:rsidP="00F326DD">
      <w:pPr>
        <w:suppressAutoHyphens/>
        <w:spacing w:line="276" w:lineRule="auto"/>
        <w:jc w:val="center"/>
        <w:rPr>
          <w:i/>
        </w:rPr>
      </w:pPr>
    </w:p>
    <w:p w:rsidR="00F326DD" w:rsidRPr="000E18A6" w:rsidRDefault="00F326DD" w:rsidP="00F326DD">
      <w:pPr>
        <w:suppressAutoHyphens/>
        <w:spacing w:line="276" w:lineRule="auto"/>
        <w:jc w:val="center"/>
        <w:rPr>
          <w:i/>
        </w:rPr>
      </w:pPr>
    </w:p>
    <w:p w:rsidR="00F326DD" w:rsidRPr="000E18A6" w:rsidRDefault="00F326DD" w:rsidP="00F326DD">
      <w:pPr>
        <w:suppressAutoHyphens/>
        <w:spacing w:line="276" w:lineRule="auto"/>
        <w:jc w:val="center"/>
        <w:rPr>
          <w:i/>
        </w:rPr>
      </w:pPr>
    </w:p>
    <w:p w:rsidR="00F326DD" w:rsidRPr="000E18A6" w:rsidRDefault="00F326DD" w:rsidP="00F326DD">
      <w:pPr>
        <w:suppressAutoHyphens/>
        <w:spacing w:line="276" w:lineRule="auto"/>
        <w:jc w:val="center"/>
        <w:rPr>
          <w:i/>
        </w:rPr>
      </w:pPr>
    </w:p>
    <w:p w:rsidR="00F326DD" w:rsidRPr="000E18A6" w:rsidRDefault="00F326DD" w:rsidP="00F326DD">
      <w:pPr>
        <w:suppressAutoHyphens/>
        <w:spacing w:line="276" w:lineRule="auto"/>
        <w:jc w:val="center"/>
        <w:rPr>
          <w:i/>
        </w:rPr>
      </w:pPr>
    </w:p>
    <w:p w:rsidR="00F326DD" w:rsidRPr="000E18A6" w:rsidRDefault="00F326DD" w:rsidP="00F326DD">
      <w:pPr>
        <w:suppressAutoHyphens/>
        <w:spacing w:line="276" w:lineRule="auto"/>
        <w:jc w:val="center"/>
        <w:rPr>
          <w:i/>
        </w:rPr>
      </w:pPr>
    </w:p>
    <w:p w:rsidR="00F326DD" w:rsidRPr="000E18A6" w:rsidRDefault="00F326DD" w:rsidP="00F326DD">
      <w:pPr>
        <w:suppressAutoHyphens/>
        <w:spacing w:line="276" w:lineRule="auto"/>
        <w:jc w:val="center"/>
        <w:rPr>
          <w:i/>
        </w:rPr>
      </w:pPr>
    </w:p>
    <w:p w:rsidR="00F326DD" w:rsidRPr="000E18A6" w:rsidRDefault="00F326DD" w:rsidP="00F326DD">
      <w:pPr>
        <w:suppressAutoHyphens/>
        <w:spacing w:line="276" w:lineRule="auto"/>
        <w:jc w:val="center"/>
        <w:rPr>
          <w:i/>
        </w:rPr>
      </w:pPr>
    </w:p>
    <w:p w:rsidR="00F326DD" w:rsidRPr="000E18A6" w:rsidRDefault="00F326DD" w:rsidP="00F326DD">
      <w:pPr>
        <w:suppressAutoHyphens/>
        <w:spacing w:line="276" w:lineRule="auto"/>
        <w:jc w:val="center"/>
        <w:rPr>
          <w:i/>
        </w:rPr>
      </w:pPr>
    </w:p>
    <w:p w:rsidR="00F326DD" w:rsidRPr="000E18A6" w:rsidRDefault="00F326DD" w:rsidP="00F326DD">
      <w:pPr>
        <w:suppressAutoHyphens/>
        <w:jc w:val="center"/>
        <w:rPr>
          <w:b/>
          <w:sz w:val="28"/>
          <w:szCs w:val="28"/>
        </w:rPr>
      </w:pPr>
      <w:r w:rsidRPr="000E18A6">
        <w:rPr>
          <w:sz w:val="28"/>
          <w:szCs w:val="28"/>
        </w:rPr>
        <w:t>Москва 2022</w:t>
      </w:r>
    </w:p>
    <w:p w:rsidR="00F326DD" w:rsidRPr="000E18A6" w:rsidRDefault="00F326DD" w:rsidP="00F326DD">
      <w:pPr>
        <w:widowControl w:val="0"/>
        <w:suppressAutoHyphens/>
        <w:jc w:val="right"/>
        <w:rPr>
          <w:b/>
          <w:sz w:val="28"/>
          <w:lang w:eastAsia="zh-CN"/>
        </w:rPr>
      </w:pPr>
    </w:p>
    <w:p w:rsidR="00F326DD" w:rsidRPr="000E18A6" w:rsidRDefault="00F326DD" w:rsidP="00F326DD">
      <w:pPr>
        <w:widowControl w:val="0"/>
        <w:suppressAutoHyphens/>
        <w:spacing w:line="360" w:lineRule="auto"/>
        <w:jc w:val="center"/>
        <w:rPr>
          <w:b/>
          <w:sz w:val="28"/>
          <w:lang w:eastAsia="zh-CN"/>
        </w:rPr>
      </w:pPr>
      <w:r w:rsidRPr="000E18A6">
        <w:rPr>
          <w:b/>
          <w:sz w:val="28"/>
          <w:lang w:eastAsia="zh-CN"/>
        </w:rPr>
        <w:t>С О Д Е Р Ж А Н И Е</w:t>
      </w:r>
    </w:p>
    <w:p w:rsidR="00F326DD" w:rsidRPr="000E18A6" w:rsidRDefault="00F326DD" w:rsidP="00F326DD">
      <w:pPr>
        <w:widowControl w:val="0"/>
        <w:suppressAutoHyphens/>
        <w:jc w:val="center"/>
        <w:rPr>
          <w:b/>
          <w:sz w:val="28"/>
          <w:lang w:eastAsia="zh-CN"/>
        </w:rPr>
      </w:pPr>
    </w:p>
    <w:tbl>
      <w:tblPr>
        <w:tblStyle w:val="11"/>
        <w:tblW w:w="0" w:type="auto"/>
        <w:jc w:val="center"/>
        <w:tblLook w:val="04A0" w:firstRow="1" w:lastRow="0" w:firstColumn="1" w:lastColumn="0" w:noHBand="0" w:noVBand="1"/>
      </w:tblPr>
      <w:tblGrid>
        <w:gridCol w:w="988"/>
        <w:gridCol w:w="7229"/>
        <w:gridCol w:w="1128"/>
      </w:tblGrid>
      <w:tr w:rsidR="000E18A6" w:rsidRPr="000E18A6" w:rsidTr="006E09F9">
        <w:trPr>
          <w:jc w:val="center"/>
        </w:trPr>
        <w:tc>
          <w:tcPr>
            <w:tcW w:w="988" w:type="dxa"/>
          </w:tcPr>
          <w:p w:rsidR="00F326DD" w:rsidRPr="000E18A6" w:rsidRDefault="00F326DD" w:rsidP="006E09F9">
            <w:pPr>
              <w:tabs>
                <w:tab w:val="left" w:pos="709"/>
                <w:tab w:val="left" w:pos="993"/>
              </w:tabs>
              <w:spacing w:line="276" w:lineRule="auto"/>
              <w:jc w:val="center"/>
              <w:rPr>
                <w:sz w:val="24"/>
              </w:rPr>
            </w:pPr>
            <w:r w:rsidRPr="000E18A6">
              <w:rPr>
                <w:sz w:val="24"/>
              </w:rPr>
              <w:t>1.</w:t>
            </w:r>
          </w:p>
        </w:tc>
        <w:tc>
          <w:tcPr>
            <w:tcW w:w="7229" w:type="dxa"/>
          </w:tcPr>
          <w:p w:rsidR="00F326DD" w:rsidRPr="000E18A6" w:rsidRDefault="00F326DD" w:rsidP="006E09F9">
            <w:pPr>
              <w:tabs>
                <w:tab w:val="left" w:pos="709"/>
                <w:tab w:val="left" w:pos="993"/>
              </w:tabs>
              <w:spacing w:line="276" w:lineRule="auto"/>
              <w:rPr>
                <w:bCs/>
                <w:sz w:val="24"/>
              </w:rPr>
            </w:pPr>
            <w:r w:rsidRPr="000E18A6">
              <w:rPr>
                <w:bCs/>
                <w:sz w:val="24"/>
              </w:rPr>
              <w:t>Наименование дисциплины</w:t>
            </w:r>
          </w:p>
        </w:tc>
        <w:tc>
          <w:tcPr>
            <w:tcW w:w="1128" w:type="dxa"/>
          </w:tcPr>
          <w:p w:rsidR="00F326DD" w:rsidRPr="000E18A6" w:rsidRDefault="00F326DD" w:rsidP="006E09F9">
            <w:pPr>
              <w:tabs>
                <w:tab w:val="left" w:pos="709"/>
                <w:tab w:val="left" w:pos="993"/>
              </w:tabs>
              <w:spacing w:line="276" w:lineRule="auto"/>
              <w:jc w:val="center"/>
              <w:rPr>
                <w:sz w:val="24"/>
              </w:rPr>
            </w:pPr>
            <w:r w:rsidRPr="000E18A6">
              <w:rPr>
                <w:sz w:val="24"/>
              </w:rPr>
              <w:t>4</w:t>
            </w:r>
          </w:p>
        </w:tc>
      </w:tr>
      <w:tr w:rsidR="000E18A6" w:rsidRPr="000E18A6" w:rsidTr="006E09F9">
        <w:trPr>
          <w:jc w:val="center"/>
        </w:trPr>
        <w:tc>
          <w:tcPr>
            <w:tcW w:w="988" w:type="dxa"/>
          </w:tcPr>
          <w:p w:rsidR="00F326DD" w:rsidRPr="000E18A6" w:rsidRDefault="00F326DD" w:rsidP="006E09F9">
            <w:pPr>
              <w:tabs>
                <w:tab w:val="left" w:pos="709"/>
                <w:tab w:val="left" w:pos="993"/>
              </w:tabs>
              <w:spacing w:line="276" w:lineRule="auto"/>
              <w:jc w:val="center"/>
              <w:rPr>
                <w:sz w:val="24"/>
              </w:rPr>
            </w:pPr>
            <w:r w:rsidRPr="000E18A6">
              <w:rPr>
                <w:sz w:val="24"/>
              </w:rPr>
              <w:t>2.</w:t>
            </w:r>
          </w:p>
        </w:tc>
        <w:tc>
          <w:tcPr>
            <w:tcW w:w="7229" w:type="dxa"/>
          </w:tcPr>
          <w:p w:rsidR="00F326DD" w:rsidRPr="000E18A6" w:rsidRDefault="00F326DD" w:rsidP="006E09F9">
            <w:pPr>
              <w:tabs>
                <w:tab w:val="left" w:pos="709"/>
                <w:tab w:val="left" w:pos="993"/>
              </w:tabs>
              <w:spacing w:line="276" w:lineRule="auto"/>
              <w:jc w:val="both"/>
              <w:rPr>
                <w:iCs/>
                <w:sz w:val="24"/>
              </w:rPr>
            </w:pPr>
            <w:r w:rsidRPr="000E18A6">
              <w:rPr>
                <w:iCs/>
                <w:sz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F326DD" w:rsidRPr="000E18A6" w:rsidRDefault="00F326DD" w:rsidP="006E09F9">
            <w:pPr>
              <w:tabs>
                <w:tab w:val="left" w:pos="709"/>
                <w:tab w:val="left" w:pos="993"/>
              </w:tabs>
              <w:spacing w:line="276" w:lineRule="auto"/>
              <w:jc w:val="center"/>
              <w:rPr>
                <w:sz w:val="24"/>
              </w:rPr>
            </w:pPr>
            <w:r w:rsidRPr="000E18A6">
              <w:rPr>
                <w:sz w:val="24"/>
              </w:rPr>
              <w:t>4</w:t>
            </w:r>
          </w:p>
        </w:tc>
      </w:tr>
      <w:tr w:rsidR="000E18A6" w:rsidRPr="000E18A6" w:rsidTr="006E09F9">
        <w:trPr>
          <w:jc w:val="center"/>
        </w:trPr>
        <w:tc>
          <w:tcPr>
            <w:tcW w:w="988" w:type="dxa"/>
          </w:tcPr>
          <w:p w:rsidR="00F326DD" w:rsidRPr="000E18A6" w:rsidRDefault="00F326DD" w:rsidP="006E09F9">
            <w:pPr>
              <w:tabs>
                <w:tab w:val="left" w:pos="709"/>
                <w:tab w:val="left" w:pos="993"/>
              </w:tabs>
              <w:spacing w:line="276" w:lineRule="auto"/>
              <w:jc w:val="center"/>
              <w:rPr>
                <w:sz w:val="24"/>
              </w:rPr>
            </w:pPr>
            <w:r w:rsidRPr="000E18A6">
              <w:rPr>
                <w:sz w:val="24"/>
              </w:rPr>
              <w:t>3.</w:t>
            </w:r>
          </w:p>
        </w:tc>
        <w:tc>
          <w:tcPr>
            <w:tcW w:w="7229" w:type="dxa"/>
          </w:tcPr>
          <w:p w:rsidR="00F326DD" w:rsidRPr="000E18A6" w:rsidRDefault="00F326DD" w:rsidP="006E09F9">
            <w:pPr>
              <w:tabs>
                <w:tab w:val="left" w:pos="709"/>
                <w:tab w:val="left" w:pos="993"/>
              </w:tabs>
              <w:spacing w:line="276" w:lineRule="auto"/>
              <w:jc w:val="both"/>
              <w:rPr>
                <w:iCs/>
                <w:sz w:val="24"/>
              </w:rPr>
            </w:pPr>
            <w:r w:rsidRPr="000E18A6">
              <w:rPr>
                <w:iCs/>
                <w:sz w:val="24"/>
              </w:rPr>
              <w:t>Место дисциплины в структуре образовательной программы</w:t>
            </w:r>
          </w:p>
        </w:tc>
        <w:tc>
          <w:tcPr>
            <w:tcW w:w="1128" w:type="dxa"/>
          </w:tcPr>
          <w:p w:rsidR="00F326DD" w:rsidRPr="000E18A6" w:rsidRDefault="00F326DD" w:rsidP="006E09F9">
            <w:pPr>
              <w:tabs>
                <w:tab w:val="left" w:pos="709"/>
                <w:tab w:val="left" w:pos="993"/>
              </w:tabs>
              <w:spacing w:line="276" w:lineRule="auto"/>
              <w:jc w:val="center"/>
              <w:rPr>
                <w:sz w:val="24"/>
              </w:rPr>
            </w:pPr>
            <w:r w:rsidRPr="000E18A6">
              <w:rPr>
                <w:sz w:val="24"/>
              </w:rPr>
              <w:t>5</w:t>
            </w:r>
          </w:p>
        </w:tc>
      </w:tr>
      <w:tr w:rsidR="000E18A6" w:rsidRPr="000E18A6" w:rsidTr="006E09F9">
        <w:trPr>
          <w:jc w:val="center"/>
        </w:trPr>
        <w:tc>
          <w:tcPr>
            <w:tcW w:w="988" w:type="dxa"/>
          </w:tcPr>
          <w:p w:rsidR="00F326DD" w:rsidRPr="000E18A6" w:rsidRDefault="00F326DD" w:rsidP="006E09F9">
            <w:pPr>
              <w:tabs>
                <w:tab w:val="left" w:pos="709"/>
                <w:tab w:val="left" w:pos="993"/>
              </w:tabs>
              <w:spacing w:line="276" w:lineRule="auto"/>
              <w:jc w:val="center"/>
              <w:rPr>
                <w:sz w:val="24"/>
              </w:rPr>
            </w:pPr>
            <w:r w:rsidRPr="000E18A6">
              <w:rPr>
                <w:sz w:val="24"/>
              </w:rPr>
              <w:t>4.</w:t>
            </w:r>
          </w:p>
        </w:tc>
        <w:tc>
          <w:tcPr>
            <w:tcW w:w="7229" w:type="dxa"/>
          </w:tcPr>
          <w:p w:rsidR="00F326DD" w:rsidRPr="000E18A6" w:rsidRDefault="00F326DD" w:rsidP="006E09F9">
            <w:pPr>
              <w:tabs>
                <w:tab w:val="left" w:pos="709"/>
                <w:tab w:val="left" w:pos="993"/>
              </w:tabs>
              <w:spacing w:line="276" w:lineRule="auto"/>
              <w:jc w:val="both"/>
              <w:rPr>
                <w:sz w:val="24"/>
              </w:rPr>
            </w:pPr>
            <w:r w:rsidRPr="000E18A6">
              <w:rPr>
                <w:sz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F326DD" w:rsidRPr="000E18A6" w:rsidRDefault="00F326DD" w:rsidP="006E09F9">
            <w:pPr>
              <w:tabs>
                <w:tab w:val="left" w:pos="709"/>
                <w:tab w:val="left" w:pos="993"/>
              </w:tabs>
              <w:spacing w:line="276" w:lineRule="auto"/>
              <w:jc w:val="center"/>
              <w:rPr>
                <w:sz w:val="24"/>
              </w:rPr>
            </w:pPr>
            <w:r w:rsidRPr="000E18A6">
              <w:rPr>
                <w:sz w:val="24"/>
              </w:rPr>
              <w:t>5</w:t>
            </w:r>
          </w:p>
        </w:tc>
      </w:tr>
      <w:tr w:rsidR="000E18A6" w:rsidRPr="000E18A6" w:rsidTr="006E09F9">
        <w:trPr>
          <w:jc w:val="center"/>
        </w:trPr>
        <w:tc>
          <w:tcPr>
            <w:tcW w:w="988" w:type="dxa"/>
          </w:tcPr>
          <w:p w:rsidR="00F326DD" w:rsidRPr="000E18A6" w:rsidRDefault="00F326DD" w:rsidP="006E09F9">
            <w:pPr>
              <w:tabs>
                <w:tab w:val="left" w:pos="709"/>
                <w:tab w:val="left" w:pos="993"/>
              </w:tabs>
              <w:spacing w:line="276" w:lineRule="auto"/>
              <w:jc w:val="center"/>
              <w:rPr>
                <w:sz w:val="24"/>
              </w:rPr>
            </w:pPr>
            <w:r w:rsidRPr="000E18A6">
              <w:rPr>
                <w:sz w:val="24"/>
              </w:rPr>
              <w:t>5.</w:t>
            </w:r>
          </w:p>
        </w:tc>
        <w:tc>
          <w:tcPr>
            <w:tcW w:w="7229" w:type="dxa"/>
          </w:tcPr>
          <w:p w:rsidR="00F326DD" w:rsidRPr="000E18A6" w:rsidRDefault="00F326DD" w:rsidP="006E09F9">
            <w:pPr>
              <w:jc w:val="both"/>
              <w:rPr>
                <w:sz w:val="24"/>
              </w:rPr>
            </w:pPr>
            <w:r w:rsidRPr="000E18A6">
              <w:rPr>
                <w:sz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F326DD" w:rsidRPr="000E18A6" w:rsidRDefault="00F326DD" w:rsidP="006E09F9">
            <w:pPr>
              <w:tabs>
                <w:tab w:val="left" w:pos="709"/>
                <w:tab w:val="left" w:pos="993"/>
              </w:tabs>
              <w:spacing w:line="276" w:lineRule="auto"/>
              <w:jc w:val="center"/>
              <w:rPr>
                <w:sz w:val="24"/>
              </w:rPr>
            </w:pPr>
            <w:r w:rsidRPr="000E18A6">
              <w:rPr>
                <w:sz w:val="24"/>
              </w:rPr>
              <w:t>5</w:t>
            </w:r>
          </w:p>
        </w:tc>
      </w:tr>
      <w:tr w:rsidR="000E18A6" w:rsidRPr="000E18A6" w:rsidTr="006E09F9">
        <w:trPr>
          <w:jc w:val="center"/>
        </w:trPr>
        <w:tc>
          <w:tcPr>
            <w:tcW w:w="988" w:type="dxa"/>
          </w:tcPr>
          <w:p w:rsidR="00F326DD" w:rsidRPr="000E18A6" w:rsidRDefault="00F326DD" w:rsidP="006E09F9">
            <w:pPr>
              <w:tabs>
                <w:tab w:val="left" w:pos="709"/>
                <w:tab w:val="left" w:pos="993"/>
              </w:tabs>
              <w:spacing w:line="276" w:lineRule="auto"/>
              <w:jc w:val="center"/>
              <w:rPr>
                <w:sz w:val="24"/>
              </w:rPr>
            </w:pPr>
            <w:r w:rsidRPr="000E18A6">
              <w:rPr>
                <w:sz w:val="24"/>
              </w:rPr>
              <w:t>5.1</w:t>
            </w:r>
          </w:p>
        </w:tc>
        <w:tc>
          <w:tcPr>
            <w:tcW w:w="7229" w:type="dxa"/>
          </w:tcPr>
          <w:p w:rsidR="00F326DD" w:rsidRPr="000E18A6" w:rsidRDefault="00F326DD" w:rsidP="006E09F9">
            <w:pPr>
              <w:tabs>
                <w:tab w:val="left" w:pos="709"/>
                <w:tab w:val="left" w:pos="993"/>
              </w:tabs>
              <w:spacing w:line="276" w:lineRule="auto"/>
              <w:rPr>
                <w:sz w:val="24"/>
              </w:rPr>
            </w:pPr>
            <w:r w:rsidRPr="000E18A6">
              <w:rPr>
                <w:sz w:val="24"/>
              </w:rPr>
              <w:t>Содержание дисциплины</w:t>
            </w:r>
          </w:p>
        </w:tc>
        <w:tc>
          <w:tcPr>
            <w:tcW w:w="1128" w:type="dxa"/>
          </w:tcPr>
          <w:p w:rsidR="00F326DD" w:rsidRPr="000E18A6" w:rsidRDefault="00F326DD" w:rsidP="006E09F9">
            <w:pPr>
              <w:tabs>
                <w:tab w:val="left" w:pos="709"/>
                <w:tab w:val="left" w:pos="993"/>
              </w:tabs>
              <w:spacing w:line="276" w:lineRule="auto"/>
              <w:jc w:val="center"/>
              <w:rPr>
                <w:sz w:val="24"/>
              </w:rPr>
            </w:pPr>
            <w:r w:rsidRPr="000E18A6">
              <w:rPr>
                <w:sz w:val="24"/>
              </w:rPr>
              <w:t>5</w:t>
            </w:r>
          </w:p>
        </w:tc>
      </w:tr>
      <w:tr w:rsidR="000E18A6" w:rsidRPr="000E18A6" w:rsidTr="006E09F9">
        <w:trPr>
          <w:jc w:val="center"/>
        </w:trPr>
        <w:tc>
          <w:tcPr>
            <w:tcW w:w="988" w:type="dxa"/>
          </w:tcPr>
          <w:p w:rsidR="00F326DD" w:rsidRPr="000E18A6" w:rsidRDefault="00F326DD" w:rsidP="006E09F9">
            <w:pPr>
              <w:tabs>
                <w:tab w:val="left" w:pos="709"/>
                <w:tab w:val="left" w:pos="993"/>
              </w:tabs>
              <w:spacing w:line="276" w:lineRule="auto"/>
              <w:jc w:val="center"/>
              <w:rPr>
                <w:sz w:val="24"/>
              </w:rPr>
            </w:pPr>
            <w:r w:rsidRPr="000E18A6">
              <w:rPr>
                <w:sz w:val="24"/>
              </w:rPr>
              <w:t>5.2</w:t>
            </w:r>
          </w:p>
        </w:tc>
        <w:tc>
          <w:tcPr>
            <w:tcW w:w="7229" w:type="dxa"/>
          </w:tcPr>
          <w:p w:rsidR="00F326DD" w:rsidRPr="000E18A6" w:rsidRDefault="00F326DD" w:rsidP="006E09F9">
            <w:pPr>
              <w:tabs>
                <w:tab w:val="left" w:pos="709"/>
                <w:tab w:val="left" w:pos="993"/>
              </w:tabs>
              <w:spacing w:line="276" w:lineRule="auto"/>
              <w:rPr>
                <w:sz w:val="24"/>
              </w:rPr>
            </w:pPr>
            <w:r w:rsidRPr="000E18A6">
              <w:rPr>
                <w:sz w:val="24"/>
              </w:rPr>
              <w:t>Учебно-тематический план</w:t>
            </w:r>
          </w:p>
        </w:tc>
        <w:tc>
          <w:tcPr>
            <w:tcW w:w="1128" w:type="dxa"/>
          </w:tcPr>
          <w:p w:rsidR="00F326DD" w:rsidRPr="000E18A6" w:rsidRDefault="00F326DD" w:rsidP="006E09F9">
            <w:pPr>
              <w:tabs>
                <w:tab w:val="left" w:pos="709"/>
                <w:tab w:val="left" w:pos="993"/>
              </w:tabs>
              <w:spacing w:line="276" w:lineRule="auto"/>
              <w:jc w:val="center"/>
              <w:rPr>
                <w:sz w:val="24"/>
              </w:rPr>
            </w:pPr>
            <w:r w:rsidRPr="000E18A6">
              <w:rPr>
                <w:sz w:val="24"/>
              </w:rPr>
              <w:t>9</w:t>
            </w:r>
          </w:p>
        </w:tc>
      </w:tr>
      <w:tr w:rsidR="000E18A6" w:rsidRPr="000E18A6" w:rsidTr="006E09F9">
        <w:trPr>
          <w:jc w:val="center"/>
        </w:trPr>
        <w:tc>
          <w:tcPr>
            <w:tcW w:w="988" w:type="dxa"/>
          </w:tcPr>
          <w:p w:rsidR="00F326DD" w:rsidRPr="000E18A6" w:rsidRDefault="00F326DD" w:rsidP="006E09F9">
            <w:pPr>
              <w:tabs>
                <w:tab w:val="left" w:pos="709"/>
                <w:tab w:val="left" w:pos="993"/>
              </w:tabs>
              <w:spacing w:line="276" w:lineRule="auto"/>
              <w:jc w:val="center"/>
              <w:rPr>
                <w:sz w:val="24"/>
              </w:rPr>
            </w:pPr>
            <w:r w:rsidRPr="000E18A6">
              <w:rPr>
                <w:sz w:val="24"/>
              </w:rPr>
              <w:t>5.3</w:t>
            </w:r>
          </w:p>
        </w:tc>
        <w:tc>
          <w:tcPr>
            <w:tcW w:w="7229" w:type="dxa"/>
          </w:tcPr>
          <w:p w:rsidR="00F326DD" w:rsidRPr="000E18A6" w:rsidRDefault="00F326DD" w:rsidP="006E09F9">
            <w:pPr>
              <w:tabs>
                <w:tab w:val="left" w:pos="709"/>
                <w:tab w:val="left" w:pos="993"/>
              </w:tabs>
              <w:spacing w:line="276" w:lineRule="auto"/>
              <w:rPr>
                <w:sz w:val="24"/>
              </w:rPr>
            </w:pPr>
            <w:r w:rsidRPr="000E18A6">
              <w:rPr>
                <w:sz w:val="24"/>
                <w:szCs w:val="28"/>
              </w:rPr>
              <w:t>Содержание семинаров, практических занятий</w:t>
            </w:r>
          </w:p>
        </w:tc>
        <w:tc>
          <w:tcPr>
            <w:tcW w:w="1128" w:type="dxa"/>
          </w:tcPr>
          <w:p w:rsidR="00F326DD" w:rsidRPr="000E18A6" w:rsidRDefault="00F326DD" w:rsidP="006E09F9">
            <w:pPr>
              <w:tabs>
                <w:tab w:val="left" w:pos="709"/>
                <w:tab w:val="left" w:pos="993"/>
              </w:tabs>
              <w:spacing w:line="276" w:lineRule="auto"/>
              <w:jc w:val="center"/>
              <w:rPr>
                <w:sz w:val="24"/>
              </w:rPr>
            </w:pPr>
            <w:r w:rsidRPr="000E18A6">
              <w:rPr>
                <w:sz w:val="24"/>
              </w:rPr>
              <w:t>11</w:t>
            </w:r>
          </w:p>
        </w:tc>
      </w:tr>
      <w:tr w:rsidR="000E18A6" w:rsidRPr="000E18A6" w:rsidTr="006E09F9">
        <w:trPr>
          <w:jc w:val="center"/>
        </w:trPr>
        <w:tc>
          <w:tcPr>
            <w:tcW w:w="988" w:type="dxa"/>
          </w:tcPr>
          <w:p w:rsidR="00F326DD" w:rsidRPr="000E18A6" w:rsidRDefault="00F326DD" w:rsidP="006E09F9">
            <w:pPr>
              <w:tabs>
                <w:tab w:val="left" w:pos="709"/>
                <w:tab w:val="left" w:pos="993"/>
              </w:tabs>
              <w:spacing w:line="276" w:lineRule="auto"/>
              <w:jc w:val="center"/>
              <w:rPr>
                <w:sz w:val="24"/>
              </w:rPr>
            </w:pPr>
            <w:r w:rsidRPr="000E18A6">
              <w:rPr>
                <w:sz w:val="24"/>
              </w:rPr>
              <w:t>6.</w:t>
            </w:r>
          </w:p>
        </w:tc>
        <w:tc>
          <w:tcPr>
            <w:tcW w:w="7229" w:type="dxa"/>
          </w:tcPr>
          <w:p w:rsidR="00F326DD" w:rsidRPr="000E18A6" w:rsidRDefault="00F326DD" w:rsidP="006E09F9">
            <w:pPr>
              <w:tabs>
                <w:tab w:val="left" w:pos="709"/>
                <w:tab w:val="left" w:pos="993"/>
              </w:tabs>
              <w:spacing w:line="276" w:lineRule="auto"/>
              <w:jc w:val="both"/>
              <w:rPr>
                <w:sz w:val="24"/>
              </w:rPr>
            </w:pPr>
            <w:r w:rsidRPr="000E18A6">
              <w:rPr>
                <w:sz w:val="24"/>
              </w:rPr>
              <w:t>Перечень учебно-методического обеспечения для самостоятельной работы обучающихся по дисциплине</w:t>
            </w:r>
          </w:p>
        </w:tc>
        <w:tc>
          <w:tcPr>
            <w:tcW w:w="1128" w:type="dxa"/>
          </w:tcPr>
          <w:p w:rsidR="00F326DD" w:rsidRPr="000E18A6" w:rsidRDefault="00F326DD" w:rsidP="006E09F9">
            <w:pPr>
              <w:tabs>
                <w:tab w:val="left" w:pos="709"/>
                <w:tab w:val="left" w:pos="993"/>
              </w:tabs>
              <w:spacing w:line="276" w:lineRule="auto"/>
              <w:jc w:val="center"/>
              <w:rPr>
                <w:sz w:val="24"/>
              </w:rPr>
            </w:pPr>
            <w:r w:rsidRPr="000E18A6">
              <w:rPr>
                <w:sz w:val="24"/>
              </w:rPr>
              <w:t>14</w:t>
            </w:r>
          </w:p>
        </w:tc>
      </w:tr>
      <w:tr w:rsidR="000E18A6" w:rsidRPr="000E18A6" w:rsidTr="006E09F9">
        <w:trPr>
          <w:jc w:val="center"/>
        </w:trPr>
        <w:tc>
          <w:tcPr>
            <w:tcW w:w="988" w:type="dxa"/>
          </w:tcPr>
          <w:p w:rsidR="00F326DD" w:rsidRPr="000E18A6" w:rsidRDefault="00F326DD" w:rsidP="006E09F9">
            <w:pPr>
              <w:tabs>
                <w:tab w:val="left" w:pos="709"/>
                <w:tab w:val="left" w:pos="993"/>
              </w:tabs>
              <w:spacing w:line="276" w:lineRule="auto"/>
              <w:jc w:val="center"/>
              <w:rPr>
                <w:sz w:val="24"/>
              </w:rPr>
            </w:pPr>
            <w:r w:rsidRPr="000E18A6">
              <w:rPr>
                <w:sz w:val="24"/>
              </w:rPr>
              <w:t>7.</w:t>
            </w:r>
          </w:p>
        </w:tc>
        <w:tc>
          <w:tcPr>
            <w:tcW w:w="7229" w:type="dxa"/>
          </w:tcPr>
          <w:p w:rsidR="00F326DD" w:rsidRPr="000E18A6" w:rsidRDefault="00F326DD" w:rsidP="006E09F9">
            <w:pPr>
              <w:jc w:val="both"/>
              <w:rPr>
                <w:sz w:val="24"/>
              </w:rPr>
            </w:pPr>
            <w:r w:rsidRPr="000E18A6">
              <w:rPr>
                <w:sz w:val="24"/>
              </w:rPr>
              <w:t>Фонд оценочных средств для проведения промежуточной аттестации обучающихся по дисциплине</w:t>
            </w:r>
          </w:p>
        </w:tc>
        <w:tc>
          <w:tcPr>
            <w:tcW w:w="1128" w:type="dxa"/>
          </w:tcPr>
          <w:p w:rsidR="00F326DD" w:rsidRPr="000E18A6" w:rsidRDefault="00F326DD" w:rsidP="006E09F9">
            <w:pPr>
              <w:tabs>
                <w:tab w:val="left" w:pos="709"/>
                <w:tab w:val="left" w:pos="993"/>
              </w:tabs>
              <w:spacing w:line="276" w:lineRule="auto"/>
              <w:jc w:val="center"/>
              <w:rPr>
                <w:sz w:val="24"/>
              </w:rPr>
            </w:pPr>
            <w:r w:rsidRPr="000E18A6">
              <w:rPr>
                <w:sz w:val="24"/>
              </w:rPr>
              <w:t>19</w:t>
            </w:r>
          </w:p>
        </w:tc>
      </w:tr>
      <w:tr w:rsidR="000E18A6" w:rsidRPr="000E18A6" w:rsidTr="006E09F9">
        <w:trPr>
          <w:jc w:val="center"/>
        </w:trPr>
        <w:tc>
          <w:tcPr>
            <w:tcW w:w="988" w:type="dxa"/>
          </w:tcPr>
          <w:p w:rsidR="00F326DD" w:rsidRPr="000E18A6" w:rsidRDefault="00F326DD" w:rsidP="006E09F9">
            <w:pPr>
              <w:tabs>
                <w:tab w:val="left" w:pos="709"/>
                <w:tab w:val="left" w:pos="993"/>
              </w:tabs>
              <w:spacing w:line="276" w:lineRule="auto"/>
              <w:jc w:val="center"/>
              <w:rPr>
                <w:sz w:val="24"/>
              </w:rPr>
            </w:pPr>
            <w:r w:rsidRPr="000E18A6">
              <w:rPr>
                <w:sz w:val="24"/>
              </w:rPr>
              <w:t>8.</w:t>
            </w:r>
          </w:p>
        </w:tc>
        <w:tc>
          <w:tcPr>
            <w:tcW w:w="7229" w:type="dxa"/>
          </w:tcPr>
          <w:p w:rsidR="00F326DD" w:rsidRPr="000E18A6" w:rsidRDefault="00F326DD" w:rsidP="006E09F9">
            <w:pPr>
              <w:jc w:val="both"/>
              <w:rPr>
                <w:sz w:val="24"/>
              </w:rPr>
            </w:pPr>
            <w:r w:rsidRPr="000E18A6">
              <w:rPr>
                <w:sz w:val="24"/>
              </w:rPr>
              <w:t>Перечень основной и дополнительной учебной литературы, необходимой для освоения дисциплины</w:t>
            </w:r>
          </w:p>
        </w:tc>
        <w:tc>
          <w:tcPr>
            <w:tcW w:w="1128" w:type="dxa"/>
          </w:tcPr>
          <w:p w:rsidR="00F326DD" w:rsidRPr="000E18A6" w:rsidRDefault="00F326DD" w:rsidP="00F326DD">
            <w:pPr>
              <w:tabs>
                <w:tab w:val="left" w:pos="709"/>
                <w:tab w:val="left" w:pos="993"/>
              </w:tabs>
              <w:spacing w:line="276" w:lineRule="auto"/>
              <w:jc w:val="center"/>
              <w:rPr>
                <w:sz w:val="24"/>
              </w:rPr>
            </w:pPr>
            <w:r w:rsidRPr="000E18A6">
              <w:rPr>
                <w:sz w:val="24"/>
              </w:rPr>
              <w:t>28</w:t>
            </w:r>
          </w:p>
        </w:tc>
      </w:tr>
      <w:tr w:rsidR="000E18A6" w:rsidRPr="000E18A6" w:rsidTr="006E09F9">
        <w:trPr>
          <w:jc w:val="center"/>
        </w:trPr>
        <w:tc>
          <w:tcPr>
            <w:tcW w:w="988" w:type="dxa"/>
          </w:tcPr>
          <w:p w:rsidR="00F326DD" w:rsidRPr="000E18A6" w:rsidRDefault="00F326DD" w:rsidP="006E09F9">
            <w:pPr>
              <w:tabs>
                <w:tab w:val="left" w:pos="709"/>
                <w:tab w:val="left" w:pos="993"/>
              </w:tabs>
              <w:spacing w:line="276" w:lineRule="auto"/>
              <w:jc w:val="center"/>
              <w:rPr>
                <w:sz w:val="24"/>
              </w:rPr>
            </w:pPr>
            <w:r w:rsidRPr="000E18A6">
              <w:rPr>
                <w:sz w:val="24"/>
              </w:rPr>
              <w:t>9.</w:t>
            </w:r>
          </w:p>
        </w:tc>
        <w:tc>
          <w:tcPr>
            <w:tcW w:w="7229" w:type="dxa"/>
          </w:tcPr>
          <w:p w:rsidR="00F326DD" w:rsidRPr="000E18A6" w:rsidRDefault="00F326DD" w:rsidP="006E09F9">
            <w:pPr>
              <w:jc w:val="both"/>
              <w:rPr>
                <w:sz w:val="24"/>
              </w:rPr>
            </w:pPr>
            <w:r w:rsidRPr="000E18A6">
              <w:rPr>
                <w:sz w:val="24"/>
              </w:rPr>
              <w:t>Перечень ресурсов информационно-телекоммуникационной сети «Интернет», необходимых для освоения дисциплины</w:t>
            </w:r>
          </w:p>
        </w:tc>
        <w:tc>
          <w:tcPr>
            <w:tcW w:w="1128" w:type="dxa"/>
          </w:tcPr>
          <w:p w:rsidR="00F326DD" w:rsidRPr="000E18A6" w:rsidRDefault="00F326DD" w:rsidP="006E09F9">
            <w:pPr>
              <w:tabs>
                <w:tab w:val="left" w:pos="709"/>
                <w:tab w:val="left" w:pos="993"/>
              </w:tabs>
              <w:spacing w:line="276" w:lineRule="auto"/>
              <w:jc w:val="center"/>
              <w:rPr>
                <w:sz w:val="24"/>
              </w:rPr>
            </w:pPr>
            <w:r w:rsidRPr="000E18A6">
              <w:rPr>
                <w:sz w:val="24"/>
              </w:rPr>
              <w:t>29</w:t>
            </w:r>
          </w:p>
        </w:tc>
      </w:tr>
      <w:tr w:rsidR="000E18A6" w:rsidRPr="000E18A6" w:rsidTr="006E09F9">
        <w:trPr>
          <w:jc w:val="center"/>
        </w:trPr>
        <w:tc>
          <w:tcPr>
            <w:tcW w:w="988" w:type="dxa"/>
          </w:tcPr>
          <w:p w:rsidR="00F326DD" w:rsidRPr="000E18A6" w:rsidRDefault="00F326DD" w:rsidP="006E09F9">
            <w:pPr>
              <w:tabs>
                <w:tab w:val="left" w:pos="709"/>
                <w:tab w:val="left" w:pos="993"/>
              </w:tabs>
              <w:spacing w:line="276" w:lineRule="auto"/>
              <w:jc w:val="center"/>
              <w:rPr>
                <w:sz w:val="24"/>
              </w:rPr>
            </w:pPr>
            <w:r w:rsidRPr="000E18A6">
              <w:rPr>
                <w:sz w:val="24"/>
              </w:rPr>
              <w:t>10.</w:t>
            </w:r>
          </w:p>
        </w:tc>
        <w:tc>
          <w:tcPr>
            <w:tcW w:w="7229" w:type="dxa"/>
          </w:tcPr>
          <w:p w:rsidR="00F326DD" w:rsidRPr="000E18A6" w:rsidRDefault="00F326DD" w:rsidP="006E09F9">
            <w:pPr>
              <w:tabs>
                <w:tab w:val="left" w:pos="709"/>
                <w:tab w:val="left" w:pos="993"/>
              </w:tabs>
              <w:spacing w:line="276" w:lineRule="auto"/>
              <w:jc w:val="both"/>
              <w:rPr>
                <w:sz w:val="24"/>
              </w:rPr>
            </w:pPr>
            <w:r w:rsidRPr="000E18A6">
              <w:rPr>
                <w:sz w:val="24"/>
              </w:rPr>
              <w:t>Методические указания для обучающихся по освоению дисциплины</w:t>
            </w:r>
          </w:p>
        </w:tc>
        <w:tc>
          <w:tcPr>
            <w:tcW w:w="1128" w:type="dxa"/>
          </w:tcPr>
          <w:p w:rsidR="00F326DD" w:rsidRPr="000E18A6" w:rsidRDefault="00F326DD" w:rsidP="006E09F9">
            <w:pPr>
              <w:tabs>
                <w:tab w:val="left" w:pos="709"/>
                <w:tab w:val="left" w:pos="993"/>
              </w:tabs>
              <w:spacing w:line="276" w:lineRule="auto"/>
              <w:jc w:val="center"/>
              <w:rPr>
                <w:sz w:val="24"/>
              </w:rPr>
            </w:pPr>
            <w:r w:rsidRPr="000E18A6">
              <w:rPr>
                <w:sz w:val="24"/>
              </w:rPr>
              <w:t>30</w:t>
            </w:r>
          </w:p>
        </w:tc>
      </w:tr>
      <w:tr w:rsidR="000E18A6" w:rsidRPr="000E18A6" w:rsidTr="006E09F9">
        <w:trPr>
          <w:jc w:val="center"/>
        </w:trPr>
        <w:tc>
          <w:tcPr>
            <w:tcW w:w="988" w:type="dxa"/>
          </w:tcPr>
          <w:p w:rsidR="00F326DD" w:rsidRPr="000E18A6" w:rsidRDefault="00F326DD" w:rsidP="006E09F9">
            <w:pPr>
              <w:tabs>
                <w:tab w:val="left" w:pos="709"/>
                <w:tab w:val="left" w:pos="993"/>
              </w:tabs>
              <w:spacing w:line="276" w:lineRule="auto"/>
              <w:jc w:val="center"/>
              <w:rPr>
                <w:sz w:val="24"/>
              </w:rPr>
            </w:pPr>
            <w:r w:rsidRPr="000E18A6">
              <w:rPr>
                <w:sz w:val="24"/>
              </w:rPr>
              <w:t>11.</w:t>
            </w:r>
          </w:p>
        </w:tc>
        <w:tc>
          <w:tcPr>
            <w:tcW w:w="7229" w:type="dxa"/>
          </w:tcPr>
          <w:p w:rsidR="00F326DD" w:rsidRPr="000E18A6" w:rsidRDefault="00F326DD" w:rsidP="006E09F9">
            <w:pPr>
              <w:jc w:val="both"/>
              <w:rPr>
                <w:sz w:val="24"/>
              </w:rPr>
            </w:pPr>
            <w:r w:rsidRPr="000E18A6">
              <w:rPr>
                <w:sz w:val="24"/>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rsidR="00F326DD" w:rsidRPr="000E18A6" w:rsidRDefault="00F326DD" w:rsidP="006E09F9">
            <w:pPr>
              <w:tabs>
                <w:tab w:val="left" w:pos="709"/>
                <w:tab w:val="left" w:pos="993"/>
              </w:tabs>
              <w:spacing w:line="276" w:lineRule="auto"/>
              <w:jc w:val="center"/>
              <w:rPr>
                <w:sz w:val="24"/>
              </w:rPr>
            </w:pPr>
            <w:r w:rsidRPr="000E18A6">
              <w:rPr>
                <w:sz w:val="24"/>
              </w:rPr>
              <w:t>34</w:t>
            </w:r>
          </w:p>
        </w:tc>
      </w:tr>
      <w:tr w:rsidR="00F326DD" w:rsidRPr="000E18A6" w:rsidTr="006E09F9">
        <w:trPr>
          <w:jc w:val="center"/>
        </w:trPr>
        <w:tc>
          <w:tcPr>
            <w:tcW w:w="988" w:type="dxa"/>
          </w:tcPr>
          <w:p w:rsidR="00F326DD" w:rsidRPr="000E18A6" w:rsidRDefault="00F326DD" w:rsidP="006E09F9">
            <w:pPr>
              <w:tabs>
                <w:tab w:val="left" w:pos="709"/>
                <w:tab w:val="left" w:pos="993"/>
              </w:tabs>
              <w:spacing w:line="276" w:lineRule="auto"/>
              <w:jc w:val="center"/>
              <w:rPr>
                <w:sz w:val="24"/>
              </w:rPr>
            </w:pPr>
            <w:r w:rsidRPr="000E18A6">
              <w:rPr>
                <w:sz w:val="24"/>
              </w:rPr>
              <w:t>12.</w:t>
            </w:r>
          </w:p>
        </w:tc>
        <w:tc>
          <w:tcPr>
            <w:tcW w:w="7229" w:type="dxa"/>
          </w:tcPr>
          <w:p w:rsidR="00F326DD" w:rsidRPr="000E18A6" w:rsidRDefault="00F326DD" w:rsidP="006E09F9">
            <w:pPr>
              <w:tabs>
                <w:tab w:val="left" w:pos="709"/>
                <w:tab w:val="left" w:pos="993"/>
              </w:tabs>
              <w:spacing w:line="276" w:lineRule="auto"/>
              <w:jc w:val="both"/>
              <w:rPr>
                <w:sz w:val="24"/>
              </w:rPr>
            </w:pPr>
            <w:r w:rsidRPr="000E18A6">
              <w:rPr>
                <w:sz w:val="24"/>
              </w:rPr>
              <w:t>Описание материально-технической базы, необходимой для осуществления образовательного процесса по дисциплине</w:t>
            </w:r>
          </w:p>
        </w:tc>
        <w:tc>
          <w:tcPr>
            <w:tcW w:w="1128" w:type="dxa"/>
          </w:tcPr>
          <w:p w:rsidR="00F326DD" w:rsidRPr="000E18A6" w:rsidRDefault="00F326DD" w:rsidP="00843CD5">
            <w:pPr>
              <w:tabs>
                <w:tab w:val="left" w:pos="709"/>
                <w:tab w:val="left" w:pos="993"/>
              </w:tabs>
              <w:spacing w:line="276" w:lineRule="auto"/>
              <w:jc w:val="center"/>
              <w:rPr>
                <w:sz w:val="24"/>
              </w:rPr>
            </w:pPr>
            <w:r w:rsidRPr="000E18A6">
              <w:rPr>
                <w:sz w:val="24"/>
              </w:rPr>
              <w:t>3</w:t>
            </w:r>
            <w:r w:rsidR="00843CD5" w:rsidRPr="000E18A6">
              <w:rPr>
                <w:sz w:val="24"/>
              </w:rPr>
              <w:t>4</w:t>
            </w:r>
          </w:p>
        </w:tc>
      </w:tr>
    </w:tbl>
    <w:p w:rsidR="00F326DD" w:rsidRPr="000E18A6" w:rsidRDefault="00F326DD" w:rsidP="00F326DD">
      <w:pPr>
        <w:keepNext/>
        <w:rPr>
          <w:b/>
          <w:sz w:val="28"/>
          <w:lang w:eastAsia="zh-CN"/>
        </w:rPr>
      </w:pPr>
    </w:p>
    <w:p w:rsidR="00F326DD" w:rsidRPr="000E18A6" w:rsidRDefault="00F326DD" w:rsidP="00F326DD">
      <w:pPr>
        <w:spacing w:after="200" w:line="276" w:lineRule="auto"/>
        <w:rPr>
          <w:b/>
          <w:sz w:val="28"/>
          <w:lang w:eastAsia="zh-CN"/>
        </w:rPr>
      </w:pPr>
      <w:r w:rsidRPr="000E18A6">
        <w:rPr>
          <w:b/>
          <w:sz w:val="28"/>
          <w:lang w:eastAsia="zh-CN"/>
        </w:rPr>
        <w:br w:type="page"/>
      </w:r>
    </w:p>
    <w:p w:rsidR="00F326DD" w:rsidRPr="000E18A6" w:rsidRDefault="00F326DD" w:rsidP="00F326DD">
      <w:pPr>
        <w:keepNext/>
        <w:rPr>
          <w:b/>
          <w:sz w:val="28"/>
          <w:szCs w:val="28"/>
        </w:rPr>
      </w:pPr>
      <w:r w:rsidRPr="000E18A6">
        <w:rPr>
          <w:b/>
          <w:sz w:val="28"/>
          <w:szCs w:val="28"/>
        </w:rPr>
        <w:lastRenderedPageBreak/>
        <w:t xml:space="preserve">1. Наименование дисциплины </w:t>
      </w:r>
    </w:p>
    <w:p w:rsidR="00F326DD" w:rsidRPr="000E18A6" w:rsidRDefault="00F326DD" w:rsidP="00F326DD">
      <w:pPr>
        <w:widowControl w:val="0"/>
        <w:suppressAutoHyphens/>
        <w:autoSpaceDE w:val="0"/>
        <w:jc w:val="both"/>
        <w:rPr>
          <w:b/>
          <w:sz w:val="28"/>
          <w:szCs w:val="28"/>
          <w:lang w:eastAsia="zh-CN"/>
        </w:rPr>
      </w:pPr>
      <w:r w:rsidRPr="000E18A6">
        <w:rPr>
          <w:sz w:val="28"/>
          <w:szCs w:val="28"/>
          <w:lang w:val="x-none" w:eastAsia="zh-CN"/>
        </w:rPr>
        <w:t xml:space="preserve"> </w:t>
      </w:r>
      <w:r w:rsidRPr="000E18A6">
        <w:rPr>
          <w:b/>
          <w:sz w:val="28"/>
          <w:szCs w:val="28"/>
          <w:lang w:val="x-none" w:eastAsia="zh-CN"/>
        </w:rPr>
        <w:t>«</w:t>
      </w:r>
      <w:r w:rsidRPr="000E18A6">
        <w:rPr>
          <w:b/>
          <w:bCs/>
          <w:sz w:val="28"/>
          <w:szCs w:val="28"/>
          <w:lang w:eastAsia="zh-CN"/>
        </w:rPr>
        <w:t>Исследование общественного мнения».</w:t>
      </w:r>
    </w:p>
    <w:p w:rsidR="00F326DD" w:rsidRPr="000E18A6" w:rsidRDefault="00F326DD" w:rsidP="00F326DD">
      <w:pPr>
        <w:tabs>
          <w:tab w:val="left" w:pos="540"/>
        </w:tabs>
        <w:contextualSpacing/>
        <w:jc w:val="both"/>
        <w:rPr>
          <w:b/>
          <w:sz w:val="28"/>
          <w:szCs w:val="28"/>
        </w:rPr>
      </w:pPr>
    </w:p>
    <w:p w:rsidR="00F326DD" w:rsidRPr="000E18A6" w:rsidRDefault="00F326DD" w:rsidP="00F326DD">
      <w:pPr>
        <w:tabs>
          <w:tab w:val="left" w:pos="540"/>
        </w:tabs>
        <w:contextualSpacing/>
        <w:jc w:val="both"/>
        <w:rPr>
          <w:rFonts w:eastAsia="Calibri"/>
          <w:b/>
          <w:sz w:val="28"/>
          <w:szCs w:val="28"/>
          <w:lang w:eastAsia="en-US"/>
        </w:rPr>
      </w:pPr>
      <w:r w:rsidRPr="000E18A6">
        <w:rPr>
          <w:b/>
          <w:sz w:val="28"/>
          <w:szCs w:val="28"/>
        </w:rPr>
        <w:t xml:space="preserve">2. </w:t>
      </w:r>
      <w:r w:rsidRPr="000E18A6">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rsidR="00F326DD" w:rsidRPr="000E18A6" w:rsidRDefault="00F326DD" w:rsidP="00F326DD">
      <w:pPr>
        <w:tabs>
          <w:tab w:val="left" w:pos="540"/>
        </w:tabs>
        <w:contextualSpacing/>
        <w:jc w:val="right"/>
        <w:rPr>
          <w:rFonts w:eastAsia="Calibri"/>
          <w:sz w:val="28"/>
          <w:szCs w:val="28"/>
          <w:lang w:eastAsia="en-US"/>
        </w:rPr>
      </w:pPr>
      <w:r w:rsidRPr="000E18A6">
        <w:rPr>
          <w:rFonts w:eastAsia="Calibri"/>
          <w:sz w:val="28"/>
          <w:szCs w:val="28"/>
          <w:lang w:eastAsia="en-US"/>
        </w:rPr>
        <w:t>Таблица 1</w:t>
      </w:r>
    </w:p>
    <w:tbl>
      <w:tblPr>
        <w:tblW w:w="9733"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701"/>
        <w:gridCol w:w="2438"/>
        <w:gridCol w:w="4536"/>
      </w:tblGrid>
      <w:tr w:rsidR="000E18A6" w:rsidRPr="000E18A6" w:rsidTr="006E09F9">
        <w:tc>
          <w:tcPr>
            <w:tcW w:w="1058" w:type="dxa"/>
            <w:shd w:val="clear" w:color="auto" w:fill="auto"/>
          </w:tcPr>
          <w:p w:rsidR="00F326DD" w:rsidRPr="000E18A6" w:rsidRDefault="00F326DD" w:rsidP="006E09F9">
            <w:pPr>
              <w:tabs>
                <w:tab w:val="left" w:pos="540"/>
              </w:tabs>
              <w:contextualSpacing/>
              <w:jc w:val="center"/>
              <w:rPr>
                <w:sz w:val="24"/>
                <w:szCs w:val="24"/>
              </w:rPr>
            </w:pPr>
            <w:r w:rsidRPr="000E18A6">
              <w:rPr>
                <w:sz w:val="24"/>
                <w:szCs w:val="24"/>
              </w:rPr>
              <w:t>Код компе-тенции</w:t>
            </w:r>
          </w:p>
        </w:tc>
        <w:tc>
          <w:tcPr>
            <w:tcW w:w="1701" w:type="dxa"/>
            <w:shd w:val="clear" w:color="auto" w:fill="auto"/>
          </w:tcPr>
          <w:p w:rsidR="00F326DD" w:rsidRPr="000E18A6" w:rsidRDefault="00F326DD" w:rsidP="006E09F9">
            <w:pPr>
              <w:tabs>
                <w:tab w:val="left" w:pos="540"/>
              </w:tabs>
              <w:contextualSpacing/>
              <w:jc w:val="center"/>
              <w:rPr>
                <w:sz w:val="24"/>
                <w:szCs w:val="24"/>
              </w:rPr>
            </w:pPr>
            <w:r w:rsidRPr="000E18A6">
              <w:rPr>
                <w:sz w:val="24"/>
                <w:szCs w:val="24"/>
              </w:rPr>
              <w:t>Наименова-ние компетенции</w:t>
            </w:r>
          </w:p>
        </w:tc>
        <w:tc>
          <w:tcPr>
            <w:tcW w:w="2438" w:type="dxa"/>
          </w:tcPr>
          <w:p w:rsidR="00F326DD" w:rsidRPr="000E18A6" w:rsidRDefault="00F326DD" w:rsidP="006E09F9">
            <w:pPr>
              <w:tabs>
                <w:tab w:val="left" w:pos="540"/>
              </w:tabs>
              <w:contextualSpacing/>
              <w:jc w:val="center"/>
              <w:rPr>
                <w:sz w:val="24"/>
                <w:szCs w:val="24"/>
              </w:rPr>
            </w:pPr>
            <w:r w:rsidRPr="000E18A6">
              <w:rPr>
                <w:sz w:val="24"/>
                <w:szCs w:val="24"/>
              </w:rPr>
              <w:t>Индикаторы достижения компетенции</w:t>
            </w:r>
          </w:p>
        </w:tc>
        <w:tc>
          <w:tcPr>
            <w:tcW w:w="4536" w:type="dxa"/>
            <w:shd w:val="clear" w:color="auto" w:fill="auto"/>
          </w:tcPr>
          <w:p w:rsidR="00F326DD" w:rsidRPr="000E18A6" w:rsidRDefault="00F326DD" w:rsidP="006E09F9">
            <w:pPr>
              <w:tabs>
                <w:tab w:val="left" w:pos="540"/>
              </w:tabs>
              <w:contextualSpacing/>
              <w:jc w:val="center"/>
              <w:rPr>
                <w:sz w:val="24"/>
                <w:szCs w:val="24"/>
              </w:rPr>
            </w:pPr>
            <w:r w:rsidRPr="000E18A6">
              <w:rPr>
                <w:sz w:val="24"/>
                <w:szCs w:val="24"/>
              </w:rPr>
              <w:t>Результаты обучения (умения и знания), соотнесенные с индикаторами достижения компетенции</w:t>
            </w:r>
          </w:p>
        </w:tc>
      </w:tr>
      <w:tr w:rsidR="000E18A6" w:rsidRPr="000E18A6" w:rsidTr="006E09F9">
        <w:trPr>
          <w:trHeight w:val="7213"/>
        </w:trPr>
        <w:tc>
          <w:tcPr>
            <w:tcW w:w="1058" w:type="dxa"/>
            <w:shd w:val="clear" w:color="auto" w:fill="auto"/>
          </w:tcPr>
          <w:p w:rsidR="00F326DD" w:rsidRPr="000E18A6" w:rsidRDefault="00F326DD" w:rsidP="006E09F9">
            <w:pPr>
              <w:tabs>
                <w:tab w:val="left" w:pos="540"/>
              </w:tabs>
              <w:contextualSpacing/>
              <w:jc w:val="both"/>
              <w:rPr>
                <w:sz w:val="24"/>
                <w:szCs w:val="24"/>
              </w:rPr>
            </w:pPr>
            <w:r w:rsidRPr="000E18A6">
              <w:rPr>
                <w:sz w:val="24"/>
                <w:szCs w:val="24"/>
              </w:rPr>
              <w:t>ОПК-6</w:t>
            </w:r>
          </w:p>
        </w:tc>
        <w:tc>
          <w:tcPr>
            <w:tcW w:w="1701" w:type="dxa"/>
            <w:shd w:val="clear" w:color="auto" w:fill="auto"/>
          </w:tcPr>
          <w:p w:rsidR="00F326DD" w:rsidRPr="000E18A6" w:rsidRDefault="00F326DD" w:rsidP="006E09F9">
            <w:pPr>
              <w:jc w:val="both"/>
              <w:rPr>
                <w:b/>
                <w:sz w:val="24"/>
                <w:szCs w:val="24"/>
              </w:rPr>
            </w:pPr>
            <w:r w:rsidRPr="000E18A6">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438" w:type="dxa"/>
          </w:tcPr>
          <w:p w:rsidR="00F326DD" w:rsidRPr="000E18A6" w:rsidRDefault="00F326DD" w:rsidP="006E09F9">
            <w:pPr>
              <w:pStyle w:val="af2"/>
              <w:numPr>
                <w:ilvl w:val="0"/>
                <w:numId w:val="4"/>
              </w:numPr>
              <w:ind w:left="5" w:firstLine="0"/>
              <w:rPr>
                <w:rFonts w:ascii="Times New Roman" w:hAnsi="Times New Roman"/>
                <w:sz w:val="24"/>
                <w:szCs w:val="24"/>
                <w:lang w:eastAsia="ru-RU"/>
              </w:rPr>
            </w:pPr>
            <w:r w:rsidRPr="000E18A6">
              <w:rPr>
                <w:rFonts w:ascii="Times New Roman" w:hAnsi="Times New Roman"/>
                <w:sz w:val="24"/>
                <w:szCs w:val="24"/>
                <w:lang w:eastAsia="ru-RU"/>
              </w:rPr>
              <w:t>Понимает принципы работы современных информационных технологий.</w:t>
            </w: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numPr>
                <w:ilvl w:val="0"/>
                <w:numId w:val="4"/>
              </w:numPr>
              <w:ind w:left="5" w:firstLine="0"/>
              <w:rPr>
                <w:rFonts w:ascii="Times New Roman" w:hAnsi="Times New Roman"/>
                <w:sz w:val="24"/>
                <w:szCs w:val="24"/>
                <w:lang w:eastAsia="ru-RU"/>
              </w:rPr>
            </w:pPr>
            <w:r w:rsidRPr="000E18A6">
              <w:rPr>
                <w:rFonts w:ascii="Times New Roman" w:hAnsi="Times New Roman"/>
                <w:sz w:val="24"/>
                <w:szCs w:val="24"/>
                <w:lang w:eastAsia="ru-RU"/>
              </w:rPr>
              <w:t>Работает с 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numPr>
                <w:ilvl w:val="0"/>
                <w:numId w:val="4"/>
              </w:numPr>
              <w:ind w:left="5" w:firstLine="0"/>
              <w:rPr>
                <w:rFonts w:ascii="Times New Roman" w:hAnsi="Times New Roman"/>
                <w:sz w:val="24"/>
                <w:szCs w:val="24"/>
                <w:lang w:eastAsia="ru-RU"/>
              </w:rPr>
            </w:pPr>
            <w:r w:rsidRPr="000E18A6">
              <w:rPr>
                <w:rFonts w:ascii="Times New Roman" w:hAnsi="Times New Roman"/>
                <w:sz w:val="24"/>
                <w:szCs w:val="24"/>
                <w:lang w:eastAsia="ru-RU"/>
              </w:rPr>
              <w:t>Работает с информационно-поисковыми системами в сети Интернет, с открытыми базами данных.</w:t>
            </w:r>
          </w:p>
        </w:tc>
        <w:tc>
          <w:tcPr>
            <w:tcW w:w="4536" w:type="dxa"/>
            <w:shd w:val="clear" w:color="auto" w:fill="auto"/>
          </w:tcPr>
          <w:p w:rsidR="00F326DD" w:rsidRPr="000E18A6" w:rsidRDefault="00F326DD" w:rsidP="006E09F9">
            <w:pPr>
              <w:jc w:val="both"/>
              <w:rPr>
                <w:b/>
                <w:sz w:val="24"/>
                <w:szCs w:val="24"/>
              </w:rPr>
            </w:pPr>
            <w:r w:rsidRPr="000E18A6">
              <w:rPr>
                <w:b/>
                <w:sz w:val="24"/>
                <w:szCs w:val="24"/>
              </w:rPr>
              <w:t xml:space="preserve">1. знать: </w:t>
            </w:r>
            <w:r w:rsidRPr="000E18A6">
              <w:rPr>
                <w:sz w:val="24"/>
                <w:szCs w:val="24"/>
              </w:rPr>
              <w:t>принципы работы современных информационных технологий</w:t>
            </w:r>
          </w:p>
          <w:p w:rsidR="00F326DD" w:rsidRPr="000E18A6" w:rsidRDefault="00F326DD" w:rsidP="006E09F9">
            <w:pPr>
              <w:jc w:val="both"/>
              <w:rPr>
                <w:sz w:val="24"/>
                <w:szCs w:val="24"/>
              </w:rPr>
            </w:pPr>
            <w:r w:rsidRPr="000E18A6">
              <w:rPr>
                <w:b/>
                <w:sz w:val="24"/>
                <w:szCs w:val="24"/>
              </w:rPr>
              <w:t xml:space="preserve">уметь: </w:t>
            </w:r>
            <w:r w:rsidRPr="000E18A6">
              <w:rPr>
                <w:sz w:val="24"/>
                <w:szCs w:val="24"/>
              </w:rPr>
              <w:t>применять</w:t>
            </w:r>
            <w:r w:rsidRPr="000E18A6">
              <w:rPr>
                <w:b/>
                <w:sz w:val="24"/>
                <w:szCs w:val="24"/>
              </w:rPr>
              <w:t xml:space="preserve"> </w:t>
            </w:r>
            <w:r w:rsidRPr="000E18A6">
              <w:rPr>
                <w:sz w:val="24"/>
                <w:szCs w:val="24"/>
              </w:rPr>
              <w:t>принципы работы современных информационных технологий</w:t>
            </w:r>
          </w:p>
          <w:p w:rsidR="00F326DD" w:rsidRPr="000E18A6" w:rsidRDefault="00F326DD" w:rsidP="006E09F9">
            <w:pPr>
              <w:jc w:val="both"/>
              <w:rPr>
                <w:sz w:val="24"/>
                <w:szCs w:val="24"/>
              </w:rPr>
            </w:pPr>
          </w:p>
          <w:p w:rsidR="00F326DD" w:rsidRPr="000E18A6" w:rsidRDefault="00F326DD" w:rsidP="006E09F9">
            <w:pPr>
              <w:jc w:val="both"/>
              <w:rPr>
                <w:sz w:val="24"/>
                <w:szCs w:val="24"/>
              </w:rPr>
            </w:pPr>
            <w:r w:rsidRPr="000E18A6">
              <w:rPr>
                <w:b/>
                <w:sz w:val="24"/>
                <w:szCs w:val="24"/>
              </w:rPr>
              <w:t xml:space="preserve">2. знать: </w:t>
            </w:r>
            <w:r w:rsidRPr="000E18A6">
              <w:rPr>
                <w:sz w:val="24"/>
                <w:szCs w:val="24"/>
              </w:rPr>
              <w:t>перечень необходимого</w:t>
            </w:r>
            <w:r w:rsidRPr="000E18A6">
              <w:rPr>
                <w:b/>
                <w:sz w:val="24"/>
                <w:szCs w:val="24"/>
              </w:rPr>
              <w:t xml:space="preserve"> </w:t>
            </w:r>
            <w:r w:rsidRPr="000E18A6">
              <w:rPr>
                <w:sz w:val="24"/>
                <w:szCs w:val="24"/>
              </w:rPr>
              <w:t>программного обеспечения, офисной техники, информационно-коммуникативных технологий для комплексной постановки и решения задач профессиональной деятельности.</w:t>
            </w:r>
          </w:p>
          <w:p w:rsidR="00F326DD" w:rsidRPr="000E18A6" w:rsidRDefault="00F326DD" w:rsidP="006E09F9">
            <w:pPr>
              <w:jc w:val="both"/>
              <w:rPr>
                <w:sz w:val="24"/>
                <w:szCs w:val="24"/>
              </w:rPr>
            </w:pPr>
            <w:r w:rsidRPr="000E18A6">
              <w:rPr>
                <w:b/>
                <w:sz w:val="24"/>
                <w:szCs w:val="24"/>
              </w:rPr>
              <w:t xml:space="preserve">уметь: </w:t>
            </w:r>
            <w:r w:rsidRPr="000E18A6">
              <w:rPr>
                <w:sz w:val="24"/>
                <w:szCs w:val="24"/>
              </w:rPr>
              <w:t>пользоваться</w:t>
            </w:r>
            <w:r w:rsidRPr="000E18A6">
              <w:rPr>
                <w:b/>
                <w:sz w:val="24"/>
                <w:szCs w:val="24"/>
              </w:rPr>
              <w:t xml:space="preserve"> </w:t>
            </w:r>
            <w:r w:rsidRPr="000E18A6">
              <w:rPr>
                <w:sz w:val="24"/>
                <w:szCs w:val="24"/>
              </w:rPr>
              <w:t>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p w:rsidR="00F326DD" w:rsidRPr="000E18A6" w:rsidRDefault="00F326DD" w:rsidP="006E09F9">
            <w:pPr>
              <w:jc w:val="both"/>
              <w:rPr>
                <w:sz w:val="24"/>
                <w:szCs w:val="24"/>
              </w:rPr>
            </w:pPr>
          </w:p>
          <w:p w:rsidR="00F326DD" w:rsidRPr="000E18A6" w:rsidRDefault="00F326DD" w:rsidP="006E09F9">
            <w:pPr>
              <w:jc w:val="both"/>
              <w:rPr>
                <w:sz w:val="24"/>
                <w:szCs w:val="24"/>
              </w:rPr>
            </w:pPr>
            <w:r w:rsidRPr="000E18A6">
              <w:rPr>
                <w:sz w:val="24"/>
                <w:szCs w:val="24"/>
              </w:rPr>
              <w:t xml:space="preserve">3. </w:t>
            </w:r>
            <w:r w:rsidRPr="000E18A6">
              <w:rPr>
                <w:b/>
                <w:sz w:val="24"/>
                <w:szCs w:val="24"/>
              </w:rPr>
              <w:t xml:space="preserve">знать: </w:t>
            </w:r>
            <w:r w:rsidRPr="000E18A6">
              <w:rPr>
                <w:sz w:val="24"/>
                <w:szCs w:val="24"/>
              </w:rPr>
              <w:t>особенности работы с информационно-поисковыми системами в сети Интернет, с открытыми базами данных</w:t>
            </w:r>
          </w:p>
          <w:p w:rsidR="00F326DD" w:rsidRPr="000E18A6" w:rsidRDefault="00F326DD" w:rsidP="006E09F9">
            <w:pPr>
              <w:jc w:val="both"/>
              <w:rPr>
                <w:b/>
                <w:sz w:val="24"/>
                <w:szCs w:val="24"/>
              </w:rPr>
            </w:pPr>
            <w:r w:rsidRPr="000E18A6">
              <w:rPr>
                <w:b/>
                <w:sz w:val="24"/>
                <w:szCs w:val="24"/>
              </w:rPr>
              <w:t xml:space="preserve">уметь: </w:t>
            </w:r>
            <w:r w:rsidRPr="000E18A6">
              <w:rPr>
                <w:sz w:val="24"/>
                <w:szCs w:val="24"/>
              </w:rPr>
              <w:t>пользоваться</w:t>
            </w:r>
            <w:r w:rsidRPr="000E18A6">
              <w:rPr>
                <w:b/>
                <w:sz w:val="24"/>
                <w:szCs w:val="24"/>
              </w:rPr>
              <w:t xml:space="preserve"> </w:t>
            </w:r>
            <w:r w:rsidRPr="000E18A6">
              <w:rPr>
                <w:sz w:val="24"/>
                <w:szCs w:val="24"/>
              </w:rPr>
              <w:t>информационно-поисковыми системами в сети Интернет, с открытыми базами данных.</w:t>
            </w:r>
          </w:p>
        </w:tc>
      </w:tr>
      <w:tr w:rsidR="00F326DD" w:rsidRPr="000E18A6" w:rsidTr="006E09F9">
        <w:tc>
          <w:tcPr>
            <w:tcW w:w="1058" w:type="dxa"/>
            <w:shd w:val="clear" w:color="auto" w:fill="auto"/>
          </w:tcPr>
          <w:p w:rsidR="00F326DD" w:rsidRPr="000E18A6" w:rsidRDefault="00F326DD" w:rsidP="006E09F9">
            <w:pPr>
              <w:tabs>
                <w:tab w:val="left" w:pos="540"/>
              </w:tabs>
              <w:contextualSpacing/>
              <w:jc w:val="both"/>
              <w:rPr>
                <w:sz w:val="24"/>
                <w:szCs w:val="24"/>
              </w:rPr>
            </w:pPr>
            <w:r w:rsidRPr="000E18A6">
              <w:rPr>
                <w:sz w:val="24"/>
                <w:szCs w:val="24"/>
              </w:rPr>
              <w:t>ОПК-7</w:t>
            </w:r>
          </w:p>
        </w:tc>
        <w:tc>
          <w:tcPr>
            <w:tcW w:w="1701" w:type="dxa"/>
            <w:shd w:val="clear" w:color="auto" w:fill="auto"/>
          </w:tcPr>
          <w:p w:rsidR="00F326DD" w:rsidRPr="000E18A6" w:rsidRDefault="00F326DD" w:rsidP="006E09F9">
            <w:pPr>
              <w:tabs>
                <w:tab w:val="left" w:pos="540"/>
              </w:tabs>
              <w:contextualSpacing/>
              <w:jc w:val="both"/>
              <w:rPr>
                <w:sz w:val="24"/>
                <w:szCs w:val="24"/>
              </w:rPr>
            </w:pPr>
            <w:r w:rsidRPr="000E18A6">
              <w:rPr>
                <w:sz w:val="24"/>
                <w:szCs w:val="24"/>
              </w:rPr>
              <w:t>Способен учитывать эффекты и последствия своей профессиональной деятельности, следуя принципам социальной ответственнос</w:t>
            </w:r>
            <w:r w:rsidRPr="000E18A6">
              <w:rPr>
                <w:sz w:val="24"/>
                <w:szCs w:val="24"/>
              </w:rPr>
              <w:lastRenderedPageBreak/>
              <w:t>ти</w:t>
            </w:r>
          </w:p>
        </w:tc>
        <w:tc>
          <w:tcPr>
            <w:tcW w:w="2438" w:type="dxa"/>
          </w:tcPr>
          <w:p w:rsidR="00F326DD" w:rsidRPr="000E18A6" w:rsidRDefault="00F326DD" w:rsidP="006E09F9">
            <w:pPr>
              <w:pStyle w:val="af2"/>
              <w:numPr>
                <w:ilvl w:val="0"/>
                <w:numId w:val="7"/>
              </w:numPr>
              <w:ind w:left="0" w:firstLine="5"/>
              <w:rPr>
                <w:rFonts w:ascii="Times New Roman" w:hAnsi="Times New Roman"/>
                <w:sz w:val="24"/>
                <w:szCs w:val="24"/>
                <w:lang w:eastAsia="ru-RU"/>
              </w:rPr>
            </w:pPr>
            <w:r w:rsidRPr="000E18A6">
              <w:rPr>
                <w:rFonts w:ascii="Times New Roman" w:hAnsi="Times New Roman"/>
                <w:sz w:val="24"/>
                <w:szCs w:val="24"/>
                <w:lang w:eastAsia="ru-RU"/>
              </w:rPr>
              <w:lastRenderedPageBreak/>
              <w:t xml:space="preserve">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w:t>
            </w:r>
            <w:r w:rsidRPr="000E18A6">
              <w:rPr>
                <w:rFonts w:ascii="Times New Roman" w:hAnsi="Times New Roman"/>
                <w:sz w:val="24"/>
                <w:szCs w:val="24"/>
                <w:lang w:eastAsia="ru-RU"/>
              </w:rPr>
              <w:lastRenderedPageBreak/>
              <w:t>нормами.</w:t>
            </w:r>
          </w:p>
          <w:p w:rsidR="00F326DD" w:rsidRPr="000E18A6" w:rsidRDefault="00F326DD" w:rsidP="006E09F9">
            <w:pPr>
              <w:rPr>
                <w:sz w:val="24"/>
                <w:szCs w:val="24"/>
              </w:rPr>
            </w:pPr>
          </w:p>
          <w:p w:rsidR="00F326DD" w:rsidRPr="000E18A6" w:rsidRDefault="00F326DD" w:rsidP="006E09F9">
            <w:pPr>
              <w:pStyle w:val="af2"/>
              <w:numPr>
                <w:ilvl w:val="0"/>
                <w:numId w:val="7"/>
              </w:numPr>
              <w:ind w:left="0" w:firstLine="5"/>
              <w:rPr>
                <w:rFonts w:ascii="Times New Roman" w:hAnsi="Times New Roman"/>
                <w:sz w:val="24"/>
                <w:szCs w:val="24"/>
                <w:lang w:eastAsia="ru-RU"/>
              </w:rPr>
            </w:pPr>
            <w:r w:rsidRPr="000E18A6">
              <w:rPr>
                <w:rFonts w:ascii="Times New Roman" w:hAnsi="Times New Roman"/>
                <w:sz w:val="24"/>
                <w:szCs w:val="24"/>
                <w:lang w:eastAsia="ru-RU"/>
              </w:rPr>
              <w:t>Следует кодексу профессиональной этики, регулирующего способы достижения целей социально одобряемыми методами.</w:t>
            </w:r>
          </w:p>
        </w:tc>
        <w:tc>
          <w:tcPr>
            <w:tcW w:w="4536" w:type="dxa"/>
            <w:shd w:val="clear" w:color="auto" w:fill="auto"/>
          </w:tcPr>
          <w:p w:rsidR="00F326DD" w:rsidRPr="000E18A6" w:rsidRDefault="00F326DD" w:rsidP="006E09F9">
            <w:pPr>
              <w:jc w:val="both"/>
              <w:rPr>
                <w:b/>
                <w:sz w:val="24"/>
                <w:szCs w:val="24"/>
              </w:rPr>
            </w:pPr>
            <w:r w:rsidRPr="000E18A6">
              <w:rPr>
                <w:b/>
                <w:sz w:val="24"/>
                <w:szCs w:val="24"/>
              </w:rPr>
              <w:lastRenderedPageBreak/>
              <w:t xml:space="preserve">1. знать: </w:t>
            </w:r>
            <w:r w:rsidRPr="000E18A6">
              <w:rPr>
                <w:sz w:val="24"/>
                <w:szCs w:val="24"/>
              </w:rPr>
              <w:t>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w:t>
            </w:r>
            <w:r w:rsidRPr="000E18A6">
              <w:rPr>
                <w:b/>
                <w:sz w:val="24"/>
                <w:szCs w:val="24"/>
              </w:rPr>
              <w:t xml:space="preserve"> </w:t>
            </w:r>
          </w:p>
          <w:p w:rsidR="00F326DD" w:rsidRPr="000E18A6" w:rsidRDefault="00F326DD" w:rsidP="006E09F9">
            <w:pPr>
              <w:jc w:val="both"/>
              <w:rPr>
                <w:sz w:val="24"/>
                <w:szCs w:val="24"/>
              </w:rPr>
            </w:pPr>
            <w:r w:rsidRPr="000E18A6">
              <w:rPr>
                <w:b/>
                <w:sz w:val="24"/>
                <w:szCs w:val="24"/>
              </w:rPr>
              <w:t xml:space="preserve">уметь: </w:t>
            </w:r>
            <w:r w:rsidRPr="000E18A6">
              <w:rPr>
                <w:sz w:val="24"/>
                <w:szCs w:val="24"/>
              </w:rPr>
              <w:t>учитывать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w:t>
            </w: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r w:rsidRPr="000E18A6">
              <w:rPr>
                <w:b/>
                <w:sz w:val="24"/>
                <w:szCs w:val="24"/>
              </w:rPr>
              <w:t xml:space="preserve">2. знать: </w:t>
            </w:r>
            <w:r w:rsidRPr="000E18A6">
              <w:rPr>
                <w:sz w:val="24"/>
                <w:szCs w:val="24"/>
              </w:rPr>
              <w:t>кодекс профессиональной этики, регулирующий способы</w:t>
            </w:r>
            <w:r w:rsidRPr="000E18A6">
              <w:rPr>
                <w:b/>
                <w:sz w:val="24"/>
                <w:szCs w:val="24"/>
              </w:rPr>
              <w:t xml:space="preserve"> </w:t>
            </w:r>
            <w:r w:rsidRPr="000E18A6">
              <w:rPr>
                <w:sz w:val="24"/>
                <w:szCs w:val="24"/>
              </w:rPr>
              <w:t>достижения</w:t>
            </w:r>
            <w:r w:rsidRPr="000E18A6">
              <w:rPr>
                <w:b/>
                <w:sz w:val="24"/>
                <w:szCs w:val="24"/>
              </w:rPr>
              <w:t xml:space="preserve"> </w:t>
            </w:r>
            <w:r w:rsidRPr="000E18A6">
              <w:rPr>
                <w:sz w:val="24"/>
                <w:szCs w:val="24"/>
              </w:rPr>
              <w:t>целей социально одобряемыми методами</w:t>
            </w:r>
          </w:p>
          <w:p w:rsidR="00F326DD" w:rsidRPr="000E18A6" w:rsidRDefault="00F326DD" w:rsidP="006E09F9">
            <w:pPr>
              <w:jc w:val="both"/>
              <w:rPr>
                <w:b/>
                <w:sz w:val="24"/>
                <w:szCs w:val="24"/>
              </w:rPr>
            </w:pPr>
            <w:r w:rsidRPr="000E18A6">
              <w:rPr>
                <w:b/>
                <w:sz w:val="24"/>
                <w:szCs w:val="24"/>
              </w:rPr>
              <w:t xml:space="preserve">уметь: </w:t>
            </w:r>
            <w:r w:rsidRPr="000E18A6">
              <w:rPr>
                <w:sz w:val="24"/>
                <w:szCs w:val="24"/>
              </w:rPr>
              <w:t>следовать кодексу профессиональной этики, регулирующего способы достижения целей социально одобряемыми методами</w:t>
            </w:r>
          </w:p>
        </w:tc>
      </w:tr>
    </w:tbl>
    <w:p w:rsidR="00F326DD" w:rsidRPr="000E18A6" w:rsidRDefault="00F326DD" w:rsidP="00F326DD">
      <w:pPr>
        <w:jc w:val="both"/>
        <w:rPr>
          <w:bCs/>
          <w:i/>
          <w:sz w:val="24"/>
          <w:szCs w:val="24"/>
        </w:rPr>
      </w:pPr>
    </w:p>
    <w:p w:rsidR="00F326DD" w:rsidRPr="000E18A6" w:rsidRDefault="00F326DD" w:rsidP="00F326DD">
      <w:pPr>
        <w:jc w:val="both"/>
        <w:rPr>
          <w:b/>
          <w:bCs/>
          <w:sz w:val="28"/>
          <w:szCs w:val="28"/>
        </w:rPr>
      </w:pPr>
      <w:r w:rsidRPr="000E18A6">
        <w:rPr>
          <w:b/>
          <w:bCs/>
          <w:sz w:val="28"/>
          <w:szCs w:val="28"/>
        </w:rPr>
        <w:t>3. Место дисциплины в структуре образовательной программы</w:t>
      </w:r>
    </w:p>
    <w:p w:rsidR="00F326DD" w:rsidRPr="000E18A6" w:rsidRDefault="00F326DD" w:rsidP="00F326DD">
      <w:pPr>
        <w:jc w:val="both"/>
        <w:rPr>
          <w:b/>
          <w:sz w:val="28"/>
          <w:szCs w:val="28"/>
        </w:rPr>
      </w:pPr>
    </w:p>
    <w:p w:rsidR="00F326DD" w:rsidRPr="000E18A6" w:rsidRDefault="00F326DD" w:rsidP="00F326DD">
      <w:pPr>
        <w:widowControl w:val="0"/>
        <w:suppressAutoHyphens/>
        <w:autoSpaceDE w:val="0"/>
        <w:ind w:firstLine="709"/>
        <w:jc w:val="both"/>
        <w:rPr>
          <w:sz w:val="28"/>
          <w:szCs w:val="28"/>
          <w:lang w:eastAsia="zh-CN"/>
        </w:rPr>
      </w:pPr>
      <w:r w:rsidRPr="000E18A6">
        <w:rPr>
          <w:rFonts w:eastAsia="+mn-ea"/>
          <w:bCs/>
          <w:sz w:val="28"/>
          <w:szCs w:val="28"/>
          <w:lang w:eastAsia="zh-CN"/>
        </w:rPr>
        <w:t xml:space="preserve">Дисциплина </w:t>
      </w:r>
      <w:r w:rsidRPr="000E18A6">
        <w:rPr>
          <w:sz w:val="28"/>
          <w:szCs w:val="28"/>
          <w:lang w:eastAsia="zh-CN"/>
        </w:rPr>
        <w:t>«</w:t>
      </w:r>
      <w:r w:rsidRPr="000E18A6">
        <w:rPr>
          <w:bCs/>
          <w:sz w:val="28"/>
          <w:szCs w:val="28"/>
          <w:lang w:eastAsia="zh-CN"/>
        </w:rPr>
        <w:t>Исследование общественного мнения</w:t>
      </w:r>
      <w:r w:rsidRPr="000E18A6">
        <w:rPr>
          <w:sz w:val="28"/>
          <w:szCs w:val="28"/>
          <w:lang w:eastAsia="zh-CN"/>
        </w:rPr>
        <w:t>» входит в общепрофессиональный цикл обязательной части по направлению подготовки 42.03.01 Реклама и связи с общественностью.</w:t>
      </w:r>
    </w:p>
    <w:p w:rsidR="00F326DD" w:rsidRPr="000E18A6" w:rsidRDefault="00F326DD" w:rsidP="00F326DD">
      <w:pPr>
        <w:jc w:val="both"/>
        <w:rPr>
          <w:b/>
          <w:bCs/>
          <w:sz w:val="28"/>
          <w:szCs w:val="28"/>
        </w:rPr>
      </w:pPr>
    </w:p>
    <w:p w:rsidR="00F326DD" w:rsidRPr="000E18A6" w:rsidRDefault="00F326DD" w:rsidP="00F326DD">
      <w:pPr>
        <w:jc w:val="both"/>
        <w:rPr>
          <w:b/>
          <w:bCs/>
          <w:sz w:val="28"/>
          <w:szCs w:val="28"/>
        </w:rPr>
      </w:pPr>
      <w:r w:rsidRPr="000E18A6">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F326DD" w:rsidRPr="000E18A6" w:rsidRDefault="00F326DD" w:rsidP="00F326DD">
      <w:pPr>
        <w:jc w:val="right"/>
        <w:rPr>
          <w:sz w:val="28"/>
          <w:szCs w:val="28"/>
        </w:rPr>
      </w:pPr>
      <w:r w:rsidRPr="000E18A6">
        <w:rPr>
          <w:sz w:val="28"/>
          <w:szCs w:val="28"/>
        </w:rPr>
        <w:t>Таблица 2.</w:t>
      </w:r>
    </w:p>
    <w:tbl>
      <w:tblPr>
        <w:tblpPr w:leftFromText="180" w:rightFromText="180" w:vertAnchor="text" w:tblpXSpec="center" w:tblpY="1"/>
        <w:tblOverlap w:val="neve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729"/>
        <w:gridCol w:w="1729"/>
        <w:gridCol w:w="1727"/>
      </w:tblGrid>
      <w:tr w:rsidR="000E18A6" w:rsidRPr="000E18A6" w:rsidTr="006E09F9">
        <w:tc>
          <w:tcPr>
            <w:tcW w:w="2292" w:type="pct"/>
            <w:shd w:val="clear" w:color="auto" w:fill="auto"/>
          </w:tcPr>
          <w:p w:rsidR="00F326DD" w:rsidRPr="000E18A6" w:rsidRDefault="00F326DD" w:rsidP="006E09F9">
            <w:pPr>
              <w:pStyle w:val="af2"/>
              <w:keepNext/>
              <w:ind w:left="0" w:firstLine="0"/>
              <w:rPr>
                <w:rFonts w:ascii="Times New Roman" w:hAnsi="Times New Roman"/>
                <w:b/>
                <w:sz w:val="24"/>
                <w:szCs w:val="28"/>
              </w:rPr>
            </w:pPr>
            <w:r w:rsidRPr="000E18A6">
              <w:rPr>
                <w:rFonts w:ascii="Times New Roman" w:hAnsi="Times New Roman"/>
                <w:b/>
                <w:sz w:val="24"/>
                <w:szCs w:val="28"/>
              </w:rPr>
              <w:t>Вид учебной работы по дисциплине</w:t>
            </w:r>
          </w:p>
        </w:tc>
        <w:tc>
          <w:tcPr>
            <w:tcW w:w="903" w:type="pct"/>
          </w:tcPr>
          <w:p w:rsidR="00F326DD" w:rsidRPr="000E18A6" w:rsidRDefault="00F326DD" w:rsidP="006E09F9">
            <w:pPr>
              <w:pStyle w:val="af2"/>
              <w:keepNext/>
              <w:ind w:left="0" w:hanging="19"/>
              <w:jc w:val="center"/>
              <w:rPr>
                <w:rFonts w:ascii="Times New Roman" w:hAnsi="Times New Roman"/>
                <w:b/>
                <w:sz w:val="24"/>
                <w:szCs w:val="28"/>
              </w:rPr>
            </w:pPr>
            <w:r w:rsidRPr="000E18A6">
              <w:rPr>
                <w:rFonts w:ascii="Times New Roman" w:hAnsi="Times New Roman"/>
                <w:b/>
                <w:sz w:val="24"/>
                <w:szCs w:val="28"/>
              </w:rPr>
              <w:t xml:space="preserve">Всего </w:t>
            </w:r>
          </w:p>
          <w:p w:rsidR="00F326DD" w:rsidRPr="000E18A6" w:rsidRDefault="00F326DD" w:rsidP="006E09F9">
            <w:pPr>
              <w:pStyle w:val="af2"/>
              <w:keepNext/>
              <w:ind w:left="0" w:hanging="19"/>
              <w:jc w:val="center"/>
              <w:rPr>
                <w:rFonts w:ascii="Times New Roman" w:hAnsi="Times New Roman"/>
                <w:b/>
                <w:sz w:val="24"/>
                <w:szCs w:val="28"/>
              </w:rPr>
            </w:pPr>
            <w:r w:rsidRPr="000E18A6">
              <w:rPr>
                <w:rFonts w:ascii="Times New Roman" w:hAnsi="Times New Roman"/>
                <w:b/>
                <w:sz w:val="24"/>
                <w:szCs w:val="28"/>
              </w:rPr>
              <w:t>(в з.е. и часах)</w:t>
            </w:r>
          </w:p>
        </w:tc>
        <w:tc>
          <w:tcPr>
            <w:tcW w:w="903" w:type="pct"/>
          </w:tcPr>
          <w:p w:rsidR="00F326DD" w:rsidRPr="000E18A6" w:rsidRDefault="00F326DD" w:rsidP="006E09F9">
            <w:pPr>
              <w:pStyle w:val="af2"/>
              <w:keepNext/>
              <w:ind w:left="0" w:hanging="19"/>
              <w:jc w:val="center"/>
              <w:rPr>
                <w:rFonts w:ascii="Times New Roman" w:hAnsi="Times New Roman"/>
                <w:b/>
                <w:sz w:val="24"/>
                <w:szCs w:val="28"/>
              </w:rPr>
            </w:pPr>
            <w:r w:rsidRPr="000E18A6">
              <w:rPr>
                <w:rFonts w:ascii="Times New Roman" w:hAnsi="Times New Roman"/>
                <w:b/>
                <w:sz w:val="24"/>
                <w:szCs w:val="28"/>
              </w:rPr>
              <w:t>3 семестр</w:t>
            </w:r>
            <w:r w:rsidRPr="000E18A6">
              <w:rPr>
                <w:rFonts w:ascii="Times New Roman" w:hAnsi="Times New Roman"/>
                <w:b/>
                <w:sz w:val="24"/>
                <w:szCs w:val="28"/>
              </w:rPr>
              <w:br/>
              <w:t>(в  часах)</w:t>
            </w:r>
          </w:p>
        </w:tc>
        <w:tc>
          <w:tcPr>
            <w:tcW w:w="902" w:type="pct"/>
          </w:tcPr>
          <w:p w:rsidR="00F326DD" w:rsidRPr="000E18A6" w:rsidRDefault="00F326DD" w:rsidP="006E09F9">
            <w:pPr>
              <w:pStyle w:val="af2"/>
              <w:keepNext/>
              <w:ind w:left="0" w:hanging="19"/>
              <w:jc w:val="center"/>
              <w:rPr>
                <w:rFonts w:ascii="Times New Roman" w:hAnsi="Times New Roman"/>
                <w:b/>
                <w:sz w:val="24"/>
                <w:szCs w:val="28"/>
              </w:rPr>
            </w:pPr>
            <w:r w:rsidRPr="000E18A6">
              <w:rPr>
                <w:rFonts w:ascii="Times New Roman" w:hAnsi="Times New Roman"/>
                <w:b/>
                <w:sz w:val="24"/>
                <w:szCs w:val="28"/>
              </w:rPr>
              <w:t>4 семестр</w:t>
            </w:r>
            <w:r w:rsidRPr="000E18A6">
              <w:rPr>
                <w:rFonts w:ascii="Times New Roman" w:hAnsi="Times New Roman"/>
                <w:b/>
                <w:sz w:val="24"/>
                <w:szCs w:val="28"/>
              </w:rPr>
              <w:br/>
              <w:t>(в часах)</w:t>
            </w:r>
          </w:p>
        </w:tc>
      </w:tr>
      <w:tr w:rsidR="000E18A6" w:rsidRPr="000E18A6" w:rsidTr="006E09F9">
        <w:tc>
          <w:tcPr>
            <w:tcW w:w="2292" w:type="pct"/>
            <w:shd w:val="clear" w:color="auto" w:fill="auto"/>
          </w:tcPr>
          <w:p w:rsidR="00F326DD" w:rsidRPr="000E18A6" w:rsidRDefault="00F326DD" w:rsidP="006E09F9">
            <w:pPr>
              <w:pStyle w:val="af2"/>
              <w:keepNext/>
              <w:ind w:left="0" w:firstLine="0"/>
              <w:rPr>
                <w:rFonts w:ascii="Times New Roman" w:hAnsi="Times New Roman"/>
                <w:b/>
                <w:sz w:val="24"/>
                <w:szCs w:val="28"/>
              </w:rPr>
            </w:pPr>
            <w:r w:rsidRPr="000E18A6">
              <w:rPr>
                <w:rFonts w:ascii="Times New Roman" w:hAnsi="Times New Roman"/>
                <w:b/>
                <w:sz w:val="24"/>
                <w:szCs w:val="28"/>
              </w:rPr>
              <w:t xml:space="preserve">Общая трудоемкость дисциплины </w:t>
            </w:r>
          </w:p>
        </w:tc>
        <w:tc>
          <w:tcPr>
            <w:tcW w:w="903" w:type="pct"/>
          </w:tcPr>
          <w:p w:rsidR="00F326DD" w:rsidRPr="000E18A6" w:rsidRDefault="00F326DD" w:rsidP="006E09F9">
            <w:pPr>
              <w:pStyle w:val="af2"/>
              <w:keepNext/>
              <w:ind w:left="0" w:firstLine="0"/>
              <w:jc w:val="center"/>
              <w:rPr>
                <w:rFonts w:ascii="Times New Roman" w:hAnsi="Times New Roman"/>
                <w:b/>
                <w:sz w:val="24"/>
                <w:szCs w:val="28"/>
              </w:rPr>
            </w:pPr>
            <w:r w:rsidRPr="000E18A6">
              <w:rPr>
                <w:rFonts w:ascii="Times New Roman" w:hAnsi="Times New Roman"/>
                <w:b/>
                <w:sz w:val="24"/>
                <w:szCs w:val="28"/>
              </w:rPr>
              <w:t>8з.е.</w:t>
            </w:r>
          </w:p>
          <w:p w:rsidR="00F326DD" w:rsidRPr="000E18A6" w:rsidRDefault="00F326DD" w:rsidP="006E09F9">
            <w:pPr>
              <w:pStyle w:val="af2"/>
              <w:keepNext/>
              <w:ind w:left="0" w:firstLine="0"/>
              <w:jc w:val="center"/>
              <w:rPr>
                <w:rFonts w:ascii="Times New Roman" w:hAnsi="Times New Roman"/>
                <w:b/>
                <w:sz w:val="24"/>
                <w:szCs w:val="28"/>
              </w:rPr>
            </w:pPr>
            <w:r w:rsidRPr="000E18A6">
              <w:rPr>
                <w:rFonts w:ascii="Times New Roman" w:hAnsi="Times New Roman"/>
                <w:b/>
                <w:sz w:val="24"/>
                <w:szCs w:val="28"/>
              </w:rPr>
              <w:t>288 ч.</w:t>
            </w:r>
          </w:p>
        </w:tc>
        <w:tc>
          <w:tcPr>
            <w:tcW w:w="903" w:type="pct"/>
          </w:tcPr>
          <w:p w:rsidR="00F326DD" w:rsidRPr="000E18A6" w:rsidRDefault="00F326DD" w:rsidP="006E09F9">
            <w:pPr>
              <w:pStyle w:val="af2"/>
              <w:keepNext/>
              <w:ind w:left="0" w:firstLine="0"/>
              <w:jc w:val="center"/>
              <w:rPr>
                <w:rFonts w:ascii="Times New Roman" w:hAnsi="Times New Roman"/>
                <w:b/>
                <w:sz w:val="24"/>
                <w:szCs w:val="28"/>
              </w:rPr>
            </w:pPr>
          </w:p>
          <w:p w:rsidR="00F326DD" w:rsidRPr="000E18A6" w:rsidRDefault="00F326DD" w:rsidP="006E09F9">
            <w:pPr>
              <w:pStyle w:val="af2"/>
              <w:keepNext/>
              <w:ind w:left="0" w:firstLine="0"/>
              <w:jc w:val="center"/>
              <w:rPr>
                <w:rFonts w:ascii="Times New Roman" w:hAnsi="Times New Roman"/>
                <w:b/>
                <w:sz w:val="24"/>
                <w:szCs w:val="28"/>
              </w:rPr>
            </w:pPr>
            <w:r w:rsidRPr="000E18A6">
              <w:rPr>
                <w:rFonts w:ascii="Times New Roman" w:hAnsi="Times New Roman"/>
                <w:b/>
                <w:sz w:val="24"/>
                <w:szCs w:val="28"/>
              </w:rPr>
              <w:t>160</w:t>
            </w:r>
          </w:p>
        </w:tc>
        <w:tc>
          <w:tcPr>
            <w:tcW w:w="902" w:type="pct"/>
          </w:tcPr>
          <w:p w:rsidR="00F326DD" w:rsidRPr="000E18A6" w:rsidRDefault="00F326DD" w:rsidP="006E09F9">
            <w:pPr>
              <w:pStyle w:val="af2"/>
              <w:keepNext/>
              <w:ind w:left="0" w:firstLine="0"/>
              <w:jc w:val="center"/>
              <w:rPr>
                <w:rFonts w:ascii="Times New Roman" w:hAnsi="Times New Roman"/>
                <w:b/>
                <w:sz w:val="24"/>
                <w:szCs w:val="28"/>
              </w:rPr>
            </w:pPr>
          </w:p>
          <w:p w:rsidR="00F326DD" w:rsidRPr="000E18A6" w:rsidRDefault="00F326DD" w:rsidP="006E09F9">
            <w:pPr>
              <w:pStyle w:val="af2"/>
              <w:keepNext/>
              <w:ind w:left="0" w:firstLine="0"/>
              <w:jc w:val="center"/>
              <w:rPr>
                <w:rFonts w:ascii="Times New Roman" w:hAnsi="Times New Roman"/>
                <w:b/>
                <w:sz w:val="24"/>
                <w:szCs w:val="28"/>
              </w:rPr>
            </w:pPr>
            <w:r w:rsidRPr="000E18A6">
              <w:rPr>
                <w:rFonts w:ascii="Times New Roman" w:hAnsi="Times New Roman"/>
                <w:b/>
                <w:sz w:val="24"/>
                <w:szCs w:val="28"/>
              </w:rPr>
              <w:t>128</w:t>
            </w:r>
          </w:p>
        </w:tc>
      </w:tr>
      <w:tr w:rsidR="000E18A6" w:rsidRPr="000E18A6" w:rsidTr="006E09F9">
        <w:tc>
          <w:tcPr>
            <w:tcW w:w="2292" w:type="pct"/>
            <w:shd w:val="clear" w:color="auto" w:fill="auto"/>
          </w:tcPr>
          <w:p w:rsidR="00F326DD" w:rsidRPr="000E18A6" w:rsidRDefault="00F326DD" w:rsidP="006E09F9">
            <w:pPr>
              <w:pStyle w:val="af2"/>
              <w:keepNext/>
              <w:ind w:left="0" w:firstLine="0"/>
              <w:rPr>
                <w:rFonts w:ascii="Times New Roman" w:hAnsi="Times New Roman"/>
                <w:b/>
                <w:i/>
                <w:sz w:val="24"/>
                <w:szCs w:val="28"/>
              </w:rPr>
            </w:pPr>
            <w:r w:rsidRPr="000E18A6">
              <w:rPr>
                <w:rFonts w:ascii="Times New Roman" w:hAnsi="Times New Roman"/>
                <w:b/>
                <w:i/>
                <w:sz w:val="24"/>
                <w:szCs w:val="28"/>
              </w:rPr>
              <w:t xml:space="preserve">Контактная работа – Аудиторные занятия </w:t>
            </w:r>
          </w:p>
        </w:tc>
        <w:tc>
          <w:tcPr>
            <w:tcW w:w="903" w:type="pct"/>
          </w:tcPr>
          <w:p w:rsidR="00F326DD" w:rsidRPr="000E18A6" w:rsidRDefault="00F326DD" w:rsidP="006E09F9">
            <w:pPr>
              <w:pStyle w:val="af2"/>
              <w:keepNext/>
              <w:ind w:left="0" w:firstLine="0"/>
              <w:jc w:val="center"/>
              <w:rPr>
                <w:rFonts w:ascii="Times New Roman" w:hAnsi="Times New Roman"/>
                <w:b/>
                <w:i/>
                <w:sz w:val="24"/>
                <w:szCs w:val="28"/>
              </w:rPr>
            </w:pPr>
            <w:r w:rsidRPr="000E18A6">
              <w:rPr>
                <w:rFonts w:ascii="Times New Roman" w:hAnsi="Times New Roman"/>
                <w:b/>
                <w:i/>
                <w:sz w:val="24"/>
                <w:szCs w:val="28"/>
              </w:rPr>
              <w:t>102</w:t>
            </w:r>
          </w:p>
        </w:tc>
        <w:tc>
          <w:tcPr>
            <w:tcW w:w="903" w:type="pct"/>
          </w:tcPr>
          <w:p w:rsidR="00F326DD" w:rsidRPr="000E18A6" w:rsidRDefault="00F326DD" w:rsidP="006E09F9">
            <w:pPr>
              <w:pStyle w:val="af2"/>
              <w:keepNext/>
              <w:ind w:left="0" w:firstLine="0"/>
              <w:jc w:val="center"/>
              <w:rPr>
                <w:rFonts w:ascii="Times New Roman" w:hAnsi="Times New Roman"/>
                <w:b/>
                <w:i/>
                <w:sz w:val="24"/>
                <w:szCs w:val="28"/>
              </w:rPr>
            </w:pPr>
            <w:r w:rsidRPr="000E18A6">
              <w:rPr>
                <w:rFonts w:ascii="Times New Roman" w:hAnsi="Times New Roman"/>
                <w:b/>
                <w:i/>
                <w:sz w:val="24"/>
                <w:szCs w:val="28"/>
              </w:rPr>
              <w:t>68</w:t>
            </w:r>
          </w:p>
        </w:tc>
        <w:tc>
          <w:tcPr>
            <w:tcW w:w="902" w:type="pct"/>
          </w:tcPr>
          <w:p w:rsidR="00F326DD" w:rsidRPr="000E18A6" w:rsidRDefault="00F326DD" w:rsidP="006E09F9">
            <w:pPr>
              <w:pStyle w:val="af2"/>
              <w:keepNext/>
              <w:ind w:left="0" w:firstLine="0"/>
              <w:jc w:val="center"/>
              <w:rPr>
                <w:rFonts w:ascii="Times New Roman" w:hAnsi="Times New Roman"/>
                <w:b/>
                <w:i/>
                <w:sz w:val="24"/>
                <w:szCs w:val="28"/>
              </w:rPr>
            </w:pPr>
            <w:r w:rsidRPr="000E18A6">
              <w:rPr>
                <w:rFonts w:ascii="Times New Roman" w:hAnsi="Times New Roman"/>
                <w:b/>
                <w:i/>
                <w:sz w:val="24"/>
                <w:szCs w:val="28"/>
              </w:rPr>
              <w:t>34</w:t>
            </w:r>
          </w:p>
        </w:tc>
      </w:tr>
      <w:tr w:rsidR="000E18A6" w:rsidRPr="000E18A6" w:rsidTr="006E09F9">
        <w:tc>
          <w:tcPr>
            <w:tcW w:w="2292" w:type="pct"/>
            <w:shd w:val="clear" w:color="auto" w:fill="auto"/>
          </w:tcPr>
          <w:p w:rsidR="00F326DD" w:rsidRPr="000E18A6" w:rsidRDefault="00F326DD" w:rsidP="006E09F9">
            <w:pPr>
              <w:pStyle w:val="af2"/>
              <w:keepNext/>
              <w:ind w:left="0" w:firstLine="0"/>
              <w:rPr>
                <w:rFonts w:ascii="Times New Roman" w:hAnsi="Times New Roman"/>
                <w:i/>
                <w:sz w:val="24"/>
                <w:szCs w:val="28"/>
              </w:rPr>
            </w:pPr>
            <w:r w:rsidRPr="000E18A6">
              <w:rPr>
                <w:rFonts w:ascii="Times New Roman" w:hAnsi="Times New Roman"/>
                <w:i/>
                <w:sz w:val="24"/>
                <w:szCs w:val="28"/>
              </w:rPr>
              <w:t xml:space="preserve">Лекции </w:t>
            </w:r>
          </w:p>
        </w:tc>
        <w:tc>
          <w:tcPr>
            <w:tcW w:w="903" w:type="pct"/>
          </w:tcPr>
          <w:p w:rsidR="00F326DD" w:rsidRPr="000E18A6" w:rsidRDefault="00F326DD" w:rsidP="006E09F9">
            <w:pPr>
              <w:pStyle w:val="af2"/>
              <w:keepNext/>
              <w:ind w:left="0" w:hanging="4"/>
              <w:jc w:val="center"/>
              <w:rPr>
                <w:rFonts w:ascii="Times New Roman" w:hAnsi="Times New Roman"/>
                <w:sz w:val="24"/>
                <w:szCs w:val="28"/>
              </w:rPr>
            </w:pPr>
            <w:r w:rsidRPr="000E18A6">
              <w:rPr>
                <w:rFonts w:ascii="Times New Roman" w:hAnsi="Times New Roman"/>
                <w:sz w:val="24"/>
                <w:szCs w:val="28"/>
              </w:rPr>
              <w:t>34</w:t>
            </w:r>
          </w:p>
        </w:tc>
        <w:tc>
          <w:tcPr>
            <w:tcW w:w="903" w:type="pct"/>
          </w:tcPr>
          <w:p w:rsidR="00F326DD" w:rsidRPr="000E18A6" w:rsidRDefault="00F326DD" w:rsidP="006E09F9">
            <w:pPr>
              <w:pStyle w:val="af2"/>
              <w:keepNext/>
              <w:ind w:left="0" w:hanging="4"/>
              <w:jc w:val="center"/>
              <w:rPr>
                <w:rFonts w:ascii="Times New Roman" w:hAnsi="Times New Roman"/>
                <w:sz w:val="24"/>
                <w:szCs w:val="28"/>
              </w:rPr>
            </w:pPr>
            <w:r w:rsidRPr="000E18A6">
              <w:rPr>
                <w:rFonts w:ascii="Times New Roman" w:hAnsi="Times New Roman"/>
                <w:sz w:val="24"/>
                <w:szCs w:val="28"/>
              </w:rPr>
              <w:t>34</w:t>
            </w:r>
          </w:p>
        </w:tc>
        <w:tc>
          <w:tcPr>
            <w:tcW w:w="902" w:type="pct"/>
          </w:tcPr>
          <w:p w:rsidR="00F326DD" w:rsidRPr="000E18A6" w:rsidRDefault="00F326DD" w:rsidP="006E09F9">
            <w:pPr>
              <w:pStyle w:val="af2"/>
              <w:keepNext/>
              <w:ind w:left="0" w:hanging="4"/>
              <w:jc w:val="center"/>
              <w:rPr>
                <w:rFonts w:ascii="Times New Roman" w:hAnsi="Times New Roman"/>
                <w:sz w:val="24"/>
                <w:szCs w:val="28"/>
              </w:rPr>
            </w:pPr>
          </w:p>
        </w:tc>
      </w:tr>
      <w:tr w:rsidR="000E18A6" w:rsidRPr="000E18A6" w:rsidTr="006E09F9">
        <w:tc>
          <w:tcPr>
            <w:tcW w:w="2292" w:type="pct"/>
            <w:shd w:val="clear" w:color="auto" w:fill="auto"/>
          </w:tcPr>
          <w:p w:rsidR="00F326DD" w:rsidRPr="000E18A6" w:rsidRDefault="00F326DD" w:rsidP="006E09F9">
            <w:pPr>
              <w:pStyle w:val="af2"/>
              <w:keepNext/>
              <w:ind w:left="0" w:firstLine="0"/>
              <w:rPr>
                <w:rFonts w:ascii="Times New Roman" w:hAnsi="Times New Roman"/>
                <w:i/>
                <w:sz w:val="24"/>
                <w:szCs w:val="28"/>
              </w:rPr>
            </w:pPr>
            <w:r w:rsidRPr="000E18A6">
              <w:rPr>
                <w:rFonts w:ascii="Times New Roman" w:hAnsi="Times New Roman"/>
                <w:i/>
                <w:sz w:val="24"/>
                <w:szCs w:val="28"/>
              </w:rPr>
              <w:t xml:space="preserve">Семинары, практические занятия </w:t>
            </w:r>
          </w:p>
        </w:tc>
        <w:tc>
          <w:tcPr>
            <w:tcW w:w="903" w:type="pct"/>
          </w:tcPr>
          <w:p w:rsidR="00F326DD" w:rsidRPr="000E18A6" w:rsidRDefault="00F326DD" w:rsidP="006E09F9">
            <w:pPr>
              <w:pStyle w:val="af2"/>
              <w:keepNext/>
              <w:ind w:left="0" w:hanging="4"/>
              <w:jc w:val="center"/>
              <w:rPr>
                <w:rFonts w:ascii="Times New Roman" w:hAnsi="Times New Roman"/>
                <w:sz w:val="24"/>
                <w:szCs w:val="28"/>
                <w:lang w:val="en-US"/>
              </w:rPr>
            </w:pPr>
            <w:r w:rsidRPr="000E18A6">
              <w:rPr>
                <w:rFonts w:ascii="Times New Roman" w:hAnsi="Times New Roman"/>
                <w:sz w:val="24"/>
                <w:szCs w:val="28"/>
              </w:rPr>
              <w:t>68</w:t>
            </w:r>
          </w:p>
        </w:tc>
        <w:tc>
          <w:tcPr>
            <w:tcW w:w="903" w:type="pct"/>
          </w:tcPr>
          <w:p w:rsidR="00F326DD" w:rsidRPr="000E18A6" w:rsidRDefault="00F326DD" w:rsidP="006E09F9">
            <w:pPr>
              <w:pStyle w:val="af2"/>
              <w:keepNext/>
              <w:ind w:left="0" w:hanging="4"/>
              <w:jc w:val="center"/>
              <w:rPr>
                <w:rFonts w:ascii="Times New Roman" w:hAnsi="Times New Roman"/>
                <w:sz w:val="24"/>
                <w:szCs w:val="28"/>
              </w:rPr>
            </w:pPr>
            <w:r w:rsidRPr="000E18A6">
              <w:rPr>
                <w:rFonts w:ascii="Times New Roman" w:hAnsi="Times New Roman"/>
                <w:sz w:val="24"/>
                <w:szCs w:val="28"/>
              </w:rPr>
              <w:t>34</w:t>
            </w:r>
          </w:p>
        </w:tc>
        <w:tc>
          <w:tcPr>
            <w:tcW w:w="902" w:type="pct"/>
          </w:tcPr>
          <w:p w:rsidR="00F326DD" w:rsidRPr="000E18A6" w:rsidRDefault="00F326DD" w:rsidP="006E09F9">
            <w:pPr>
              <w:pStyle w:val="af2"/>
              <w:keepNext/>
              <w:ind w:left="0" w:hanging="4"/>
              <w:jc w:val="center"/>
              <w:rPr>
                <w:rFonts w:ascii="Times New Roman" w:hAnsi="Times New Roman"/>
                <w:sz w:val="24"/>
                <w:szCs w:val="28"/>
              </w:rPr>
            </w:pPr>
            <w:r w:rsidRPr="000E18A6">
              <w:rPr>
                <w:rFonts w:ascii="Times New Roman" w:hAnsi="Times New Roman"/>
                <w:sz w:val="24"/>
                <w:szCs w:val="28"/>
              </w:rPr>
              <w:t>34</w:t>
            </w:r>
          </w:p>
        </w:tc>
      </w:tr>
      <w:tr w:rsidR="000E18A6" w:rsidRPr="000E18A6" w:rsidTr="006E09F9">
        <w:tc>
          <w:tcPr>
            <w:tcW w:w="2292" w:type="pct"/>
            <w:shd w:val="clear" w:color="auto" w:fill="auto"/>
          </w:tcPr>
          <w:p w:rsidR="00F326DD" w:rsidRPr="000E18A6" w:rsidRDefault="00F326DD" w:rsidP="006E09F9">
            <w:pPr>
              <w:pStyle w:val="af2"/>
              <w:keepNext/>
              <w:ind w:left="0" w:firstLine="0"/>
              <w:rPr>
                <w:rFonts w:ascii="Times New Roman" w:hAnsi="Times New Roman"/>
                <w:b/>
                <w:i/>
                <w:sz w:val="24"/>
                <w:szCs w:val="28"/>
              </w:rPr>
            </w:pPr>
            <w:r w:rsidRPr="000E18A6">
              <w:rPr>
                <w:rFonts w:ascii="Times New Roman" w:hAnsi="Times New Roman"/>
                <w:b/>
                <w:i/>
                <w:sz w:val="24"/>
                <w:szCs w:val="28"/>
              </w:rPr>
              <w:t>Самостоятельная работа</w:t>
            </w:r>
          </w:p>
        </w:tc>
        <w:tc>
          <w:tcPr>
            <w:tcW w:w="903" w:type="pct"/>
          </w:tcPr>
          <w:p w:rsidR="00F326DD" w:rsidRPr="000E18A6" w:rsidRDefault="00F326DD" w:rsidP="006E09F9">
            <w:pPr>
              <w:pStyle w:val="af2"/>
              <w:keepNext/>
              <w:ind w:left="0" w:hanging="4"/>
              <w:jc w:val="center"/>
              <w:rPr>
                <w:rFonts w:ascii="Times New Roman" w:hAnsi="Times New Roman"/>
                <w:b/>
                <w:i/>
                <w:sz w:val="24"/>
                <w:szCs w:val="28"/>
                <w:lang w:val="en-US"/>
              </w:rPr>
            </w:pPr>
            <w:r w:rsidRPr="000E18A6">
              <w:rPr>
                <w:rFonts w:ascii="Times New Roman" w:hAnsi="Times New Roman"/>
                <w:b/>
                <w:i/>
                <w:sz w:val="24"/>
                <w:szCs w:val="28"/>
              </w:rPr>
              <w:t>186</w:t>
            </w:r>
          </w:p>
        </w:tc>
        <w:tc>
          <w:tcPr>
            <w:tcW w:w="903" w:type="pct"/>
          </w:tcPr>
          <w:p w:rsidR="00F326DD" w:rsidRPr="000E18A6" w:rsidRDefault="00F326DD" w:rsidP="006E09F9">
            <w:pPr>
              <w:pStyle w:val="af2"/>
              <w:keepNext/>
              <w:ind w:left="0" w:hanging="4"/>
              <w:jc w:val="center"/>
              <w:rPr>
                <w:rFonts w:ascii="Times New Roman" w:hAnsi="Times New Roman"/>
                <w:b/>
                <w:i/>
                <w:sz w:val="24"/>
                <w:szCs w:val="28"/>
              </w:rPr>
            </w:pPr>
            <w:r w:rsidRPr="000E18A6">
              <w:rPr>
                <w:rFonts w:ascii="Times New Roman" w:hAnsi="Times New Roman"/>
                <w:b/>
                <w:i/>
                <w:sz w:val="24"/>
                <w:szCs w:val="28"/>
              </w:rPr>
              <w:t>92</w:t>
            </w:r>
          </w:p>
        </w:tc>
        <w:tc>
          <w:tcPr>
            <w:tcW w:w="902" w:type="pct"/>
          </w:tcPr>
          <w:p w:rsidR="00F326DD" w:rsidRPr="000E18A6" w:rsidRDefault="00F326DD" w:rsidP="006E09F9">
            <w:pPr>
              <w:pStyle w:val="af2"/>
              <w:keepNext/>
              <w:ind w:left="0" w:hanging="4"/>
              <w:jc w:val="center"/>
              <w:rPr>
                <w:rFonts w:ascii="Times New Roman" w:hAnsi="Times New Roman"/>
                <w:b/>
                <w:i/>
                <w:sz w:val="24"/>
                <w:szCs w:val="28"/>
              </w:rPr>
            </w:pPr>
            <w:r w:rsidRPr="000E18A6">
              <w:rPr>
                <w:rFonts w:ascii="Times New Roman" w:hAnsi="Times New Roman"/>
                <w:b/>
                <w:i/>
                <w:sz w:val="24"/>
                <w:szCs w:val="28"/>
              </w:rPr>
              <w:t>94</w:t>
            </w:r>
          </w:p>
        </w:tc>
      </w:tr>
      <w:tr w:rsidR="000E18A6" w:rsidRPr="000E18A6" w:rsidTr="006E09F9">
        <w:tc>
          <w:tcPr>
            <w:tcW w:w="2292" w:type="pct"/>
            <w:shd w:val="clear" w:color="auto" w:fill="auto"/>
          </w:tcPr>
          <w:p w:rsidR="00F326DD" w:rsidRPr="000E18A6" w:rsidRDefault="00F326DD" w:rsidP="006E09F9">
            <w:pPr>
              <w:pStyle w:val="af2"/>
              <w:keepNext/>
              <w:ind w:left="0" w:firstLine="0"/>
              <w:rPr>
                <w:rFonts w:ascii="Times New Roman" w:hAnsi="Times New Roman"/>
                <w:sz w:val="24"/>
                <w:szCs w:val="28"/>
              </w:rPr>
            </w:pPr>
            <w:r w:rsidRPr="000E18A6">
              <w:rPr>
                <w:rFonts w:ascii="Times New Roman" w:hAnsi="Times New Roman"/>
                <w:sz w:val="24"/>
                <w:szCs w:val="28"/>
              </w:rPr>
              <w:t>Вид текущего контроля</w:t>
            </w:r>
          </w:p>
        </w:tc>
        <w:tc>
          <w:tcPr>
            <w:tcW w:w="903" w:type="pct"/>
            <w:shd w:val="clear" w:color="auto" w:fill="auto"/>
          </w:tcPr>
          <w:p w:rsidR="00F326DD" w:rsidRPr="000E18A6" w:rsidRDefault="00F326DD" w:rsidP="006E09F9">
            <w:pPr>
              <w:pStyle w:val="af2"/>
              <w:keepNext/>
              <w:ind w:left="0" w:hanging="4"/>
              <w:jc w:val="center"/>
              <w:rPr>
                <w:rFonts w:ascii="Times New Roman" w:hAnsi="Times New Roman"/>
                <w:sz w:val="24"/>
                <w:szCs w:val="28"/>
              </w:rPr>
            </w:pPr>
            <w:r w:rsidRPr="000E18A6">
              <w:rPr>
                <w:rFonts w:ascii="Times New Roman" w:hAnsi="Times New Roman"/>
                <w:sz w:val="24"/>
                <w:szCs w:val="28"/>
              </w:rPr>
              <w:t>Контрольная работа</w:t>
            </w:r>
          </w:p>
        </w:tc>
        <w:tc>
          <w:tcPr>
            <w:tcW w:w="903" w:type="pct"/>
            <w:shd w:val="clear" w:color="auto" w:fill="auto"/>
          </w:tcPr>
          <w:p w:rsidR="00F326DD" w:rsidRPr="000E18A6" w:rsidRDefault="00F326DD" w:rsidP="006E09F9">
            <w:pPr>
              <w:pStyle w:val="af2"/>
              <w:keepNext/>
              <w:ind w:left="0" w:hanging="4"/>
              <w:jc w:val="center"/>
              <w:rPr>
                <w:rFonts w:ascii="Times New Roman" w:hAnsi="Times New Roman"/>
                <w:sz w:val="24"/>
                <w:szCs w:val="28"/>
                <w:highlight w:val="yellow"/>
              </w:rPr>
            </w:pPr>
            <w:r w:rsidRPr="000E18A6">
              <w:rPr>
                <w:rFonts w:ascii="Times New Roman" w:hAnsi="Times New Roman"/>
                <w:sz w:val="24"/>
                <w:szCs w:val="28"/>
              </w:rPr>
              <w:t>Контрольная работа</w:t>
            </w:r>
          </w:p>
        </w:tc>
        <w:tc>
          <w:tcPr>
            <w:tcW w:w="902" w:type="pct"/>
            <w:shd w:val="clear" w:color="auto" w:fill="auto"/>
          </w:tcPr>
          <w:p w:rsidR="00F326DD" w:rsidRPr="000E18A6" w:rsidRDefault="00F326DD" w:rsidP="006E09F9">
            <w:pPr>
              <w:pStyle w:val="af2"/>
              <w:keepNext/>
              <w:ind w:left="0" w:hanging="4"/>
              <w:jc w:val="center"/>
              <w:rPr>
                <w:rFonts w:ascii="Times New Roman" w:hAnsi="Times New Roman"/>
                <w:sz w:val="24"/>
                <w:szCs w:val="28"/>
                <w:highlight w:val="yellow"/>
              </w:rPr>
            </w:pPr>
            <w:r w:rsidRPr="000E18A6">
              <w:rPr>
                <w:rFonts w:ascii="Times New Roman" w:hAnsi="Times New Roman"/>
                <w:sz w:val="24"/>
                <w:szCs w:val="28"/>
              </w:rPr>
              <w:t>-</w:t>
            </w:r>
          </w:p>
        </w:tc>
      </w:tr>
      <w:tr w:rsidR="000E18A6" w:rsidRPr="000E18A6" w:rsidTr="006E09F9">
        <w:tc>
          <w:tcPr>
            <w:tcW w:w="2292" w:type="pct"/>
            <w:shd w:val="clear" w:color="auto" w:fill="auto"/>
          </w:tcPr>
          <w:p w:rsidR="00F326DD" w:rsidRPr="000E18A6" w:rsidRDefault="00F326DD" w:rsidP="006E09F9">
            <w:pPr>
              <w:pStyle w:val="af2"/>
              <w:keepNext/>
              <w:ind w:left="0" w:firstLine="0"/>
              <w:rPr>
                <w:rFonts w:ascii="Times New Roman" w:hAnsi="Times New Roman"/>
                <w:sz w:val="24"/>
                <w:szCs w:val="28"/>
              </w:rPr>
            </w:pPr>
            <w:r w:rsidRPr="000E18A6">
              <w:rPr>
                <w:rFonts w:ascii="Times New Roman" w:hAnsi="Times New Roman"/>
                <w:sz w:val="24"/>
                <w:szCs w:val="28"/>
              </w:rPr>
              <w:t>Вид промежуточной аттестации</w:t>
            </w:r>
          </w:p>
        </w:tc>
        <w:tc>
          <w:tcPr>
            <w:tcW w:w="903" w:type="pct"/>
          </w:tcPr>
          <w:p w:rsidR="00F326DD" w:rsidRPr="000E18A6" w:rsidRDefault="00F326DD" w:rsidP="006E09F9">
            <w:pPr>
              <w:pStyle w:val="af2"/>
              <w:keepNext/>
              <w:ind w:left="-49" w:hanging="4"/>
              <w:jc w:val="center"/>
              <w:rPr>
                <w:rFonts w:ascii="Times New Roman" w:hAnsi="Times New Roman"/>
                <w:sz w:val="24"/>
                <w:szCs w:val="28"/>
              </w:rPr>
            </w:pPr>
            <w:r w:rsidRPr="000E18A6">
              <w:rPr>
                <w:rFonts w:ascii="Times New Roman" w:hAnsi="Times New Roman"/>
                <w:sz w:val="24"/>
                <w:szCs w:val="28"/>
              </w:rPr>
              <w:t>зачет, экзамен</w:t>
            </w:r>
          </w:p>
        </w:tc>
        <w:tc>
          <w:tcPr>
            <w:tcW w:w="903" w:type="pct"/>
          </w:tcPr>
          <w:p w:rsidR="00F326DD" w:rsidRPr="000E18A6" w:rsidRDefault="00F326DD" w:rsidP="006E09F9">
            <w:pPr>
              <w:pStyle w:val="af2"/>
              <w:keepNext/>
              <w:ind w:left="0" w:hanging="4"/>
              <w:jc w:val="center"/>
              <w:rPr>
                <w:rFonts w:ascii="Times New Roman" w:hAnsi="Times New Roman"/>
                <w:sz w:val="24"/>
                <w:szCs w:val="28"/>
              </w:rPr>
            </w:pPr>
            <w:r w:rsidRPr="000E18A6">
              <w:rPr>
                <w:rFonts w:ascii="Times New Roman" w:hAnsi="Times New Roman"/>
                <w:sz w:val="24"/>
                <w:szCs w:val="28"/>
              </w:rPr>
              <w:t>зачет</w:t>
            </w:r>
          </w:p>
        </w:tc>
        <w:tc>
          <w:tcPr>
            <w:tcW w:w="902" w:type="pct"/>
          </w:tcPr>
          <w:p w:rsidR="00F326DD" w:rsidRPr="000E18A6" w:rsidRDefault="00F326DD" w:rsidP="006E09F9">
            <w:pPr>
              <w:pStyle w:val="af2"/>
              <w:keepNext/>
              <w:ind w:left="0" w:hanging="4"/>
              <w:jc w:val="center"/>
              <w:rPr>
                <w:rFonts w:ascii="Times New Roman" w:hAnsi="Times New Roman"/>
                <w:sz w:val="24"/>
                <w:szCs w:val="28"/>
              </w:rPr>
            </w:pPr>
            <w:r w:rsidRPr="000E18A6">
              <w:rPr>
                <w:rFonts w:ascii="Times New Roman" w:hAnsi="Times New Roman"/>
                <w:sz w:val="24"/>
                <w:szCs w:val="28"/>
              </w:rPr>
              <w:t>экзамен</w:t>
            </w:r>
          </w:p>
        </w:tc>
      </w:tr>
    </w:tbl>
    <w:p w:rsidR="00F326DD" w:rsidRPr="000E18A6" w:rsidRDefault="00F326DD" w:rsidP="00F326DD">
      <w:pPr>
        <w:suppressAutoHyphens/>
        <w:spacing w:after="240"/>
        <w:jc w:val="both"/>
        <w:rPr>
          <w:b/>
          <w:bCs/>
          <w:sz w:val="28"/>
          <w:szCs w:val="28"/>
        </w:rPr>
      </w:pPr>
      <w:r w:rsidRPr="000E18A6">
        <w:rPr>
          <w:sz w:val="28"/>
          <w:szCs w:val="28"/>
        </w:rPr>
        <w:br w:type="textWrapping" w:clear="all"/>
      </w:r>
      <w:bookmarkStart w:id="1" w:name="__RefHeading___Toc426472300"/>
      <w:bookmarkStart w:id="2" w:name="__RefHeading___Toc426472303"/>
      <w:bookmarkEnd w:id="1"/>
      <w:r w:rsidRPr="000E18A6">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326DD" w:rsidRPr="000E18A6" w:rsidRDefault="00F326DD" w:rsidP="00F326DD">
      <w:pPr>
        <w:spacing w:after="240"/>
        <w:jc w:val="both"/>
        <w:rPr>
          <w:b/>
          <w:bCs/>
          <w:sz w:val="28"/>
          <w:szCs w:val="28"/>
        </w:rPr>
      </w:pPr>
      <w:r w:rsidRPr="000E18A6">
        <w:rPr>
          <w:b/>
          <w:bCs/>
          <w:sz w:val="28"/>
          <w:szCs w:val="28"/>
        </w:rPr>
        <w:t>5.1. Содержание дисциплины</w:t>
      </w:r>
    </w:p>
    <w:bookmarkEnd w:id="2"/>
    <w:p w:rsidR="00F326DD" w:rsidRPr="000E18A6" w:rsidRDefault="00F326DD" w:rsidP="00F326DD">
      <w:pPr>
        <w:tabs>
          <w:tab w:val="left" w:pos="993"/>
          <w:tab w:val="left" w:pos="1276"/>
          <w:tab w:val="left" w:pos="1418"/>
          <w:tab w:val="left" w:pos="2552"/>
        </w:tabs>
        <w:suppressAutoHyphens/>
        <w:ind w:firstLine="567"/>
        <w:contextualSpacing/>
        <w:jc w:val="both"/>
        <w:rPr>
          <w:b/>
          <w:sz w:val="28"/>
          <w:szCs w:val="28"/>
        </w:rPr>
      </w:pPr>
      <w:r w:rsidRPr="000E18A6">
        <w:rPr>
          <w:b/>
          <w:sz w:val="28"/>
          <w:szCs w:val="28"/>
        </w:rPr>
        <w:t xml:space="preserve">Тема 1. </w:t>
      </w:r>
      <w:r w:rsidRPr="000E18A6">
        <w:rPr>
          <w:b/>
          <w:bCs/>
          <w:sz w:val="28"/>
          <w:szCs w:val="28"/>
        </w:rPr>
        <w:t>Исследование общественного мнения в рекламе и PR. Введение</w:t>
      </w:r>
    </w:p>
    <w:p w:rsidR="00F326DD" w:rsidRPr="000E18A6" w:rsidRDefault="00F326DD" w:rsidP="00F326DD">
      <w:pPr>
        <w:tabs>
          <w:tab w:val="left" w:pos="993"/>
          <w:tab w:val="left" w:pos="1276"/>
          <w:tab w:val="left" w:pos="1418"/>
          <w:tab w:val="left" w:pos="2552"/>
        </w:tabs>
        <w:suppressAutoHyphens/>
        <w:spacing w:after="240"/>
        <w:ind w:firstLine="567"/>
        <w:contextualSpacing/>
        <w:jc w:val="both"/>
        <w:rPr>
          <w:sz w:val="28"/>
          <w:szCs w:val="28"/>
        </w:rPr>
      </w:pPr>
      <w:r w:rsidRPr="000E18A6">
        <w:rPr>
          <w:sz w:val="28"/>
          <w:szCs w:val="28"/>
        </w:rPr>
        <w:t xml:space="preserve">Особенности изучения дисциплины. Реклама и </w:t>
      </w:r>
      <w:r w:rsidRPr="000E18A6">
        <w:rPr>
          <w:sz w:val="28"/>
          <w:szCs w:val="28"/>
          <w:lang w:val="en-US"/>
        </w:rPr>
        <w:t>PR</w:t>
      </w:r>
      <w:r w:rsidRPr="000E18A6">
        <w:rPr>
          <w:sz w:val="28"/>
          <w:szCs w:val="28"/>
        </w:rPr>
        <w:t>: сходство и различие. Особенности применения исследовательских методов и инструментов в рекламе и PR. Общественное мнение как социальный институт. Роль общественного мнения в рекламе и PR.</w:t>
      </w:r>
    </w:p>
    <w:p w:rsidR="00F326DD" w:rsidRPr="000E18A6" w:rsidRDefault="00F326DD" w:rsidP="00F326DD">
      <w:pPr>
        <w:tabs>
          <w:tab w:val="left" w:pos="993"/>
          <w:tab w:val="left" w:pos="1276"/>
          <w:tab w:val="left" w:pos="1418"/>
          <w:tab w:val="left" w:pos="2552"/>
        </w:tabs>
        <w:suppressAutoHyphens/>
        <w:spacing w:after="240"/>
        <w:ind w:firstLine="567"/>
        <w:contextualSpacing/>
        <w:jc w:val="both"/>
        <w:rPr>
          <w:sz w:val="16"/>
          <w:szCs w:val="16"/>
        </w:rPr>
      </w:pPr>
    </w:p>
    <w:p w:rsidR="00F326DD" w:rsidRPr="000E18A6" w:rsidRDefault="00F326DD" w:rsidP="00F326DD">
      <w:pPr>
        <w:tabs>
          <w:tab w:val="left" w:pos="993"/>
          <w:tab w:val="left" w:pos="1276"/>
          <w:tab w:val="left" w:pos="1418"/>
          <w:tab w:val="left" w:pos="2552"/>
        </w:tabs>
        <w:suppressAutoHyphens/>
        <w:ind w:firstLine="567"/>
        <w:contextualSpacing/>
        <w:jc w:val="both"/>
        <w:rPr>
          <w:b/>
          <w:sz w:val="28"/>
          <w:szCs w:val="28"/>
        </w:rPr>
      </w:pPr>
      <w:r w:rsidRPr="000E18A6">
        <w:rPr>
          <w:b/>
          <w:sz w:val="28"/>
          <w:szCs w:val="28"/>
        </w:rPr>
        <w:lastRenderedPageBreak/>
        <w:t>Тема 2. Теоретико-методологические основы исследования общественного мнения</w:t>
      </w:r>
    </w:p>
    <w:p w:rsidR="00F326DD" w:rsidRPr="000E18A6" w:rsidRDefault="00F326DD" w:rsidP="00F326DD">
      <w:pPr>
        <w:tabs>
          <w:tab w:val="left" w:pos="993"/>
          <w:tab w:val="left" w:pos="1276"/>
          <w:tab w:val="left" w:pos="1418"/>
          <w:tab w:val="left" w:pos="2552"/>
        </w:tabs>
        <w:suppressAutoHyphens/>
        <w:ind w:firstLine="567"/>
        <w:contextualSpacing/>
        <w:jc w:val="both"/>
        <w:rPr>
          <w:sz w:val="28"/>
          <w:szCs w:val="28"/>
        </w:rPr>
      </w:pPr>
      <w:r w:rsidRPr="000E18A6">
        <w:rPr>
          <w:sz w:val="28"/>
          <w:szCs w:val="28"/>
        </w:rPr>
        <w:t>История исследований общественного мнения. Основные концепции общественного мнения. Структура общественного мнения. Этапы формирования общественного мнения. Виды исследований общественного мнения и методы его изучения. Методология исследований общественного мнения. Анализ актуальных исследований общественного мнения, проведенных специализированными организациями и образовательными учреждениями.</w:t>
      </w:r>
    </w:p>
    <w:p w:rsidR="00F326DD" w:rsidRPr="000E18A6" w:rsidRDefault="00F326DD" w:rsidP="00F326DD">
      <w:pPr>
        <w:shd w:val="clear" w:color="auto" w:fill="FFFFFF"/>
        <w:ind w:firstLine="709"/>
        <w:jc w:val="both"/>
        <w:rPr>
          <w:sz w:val="16"/>
          <w:szCs w:val="16"/>
        </w:rPr>
      </w:pPr>
    </w:p>
    <w:p w:rsidR="00F326DD" w:rsidRPr="000E18A6" w:rsidRDefault="00F326DD" w:rsidP="00F326DD">
      <w:pPr>
        <w:tabs>
          <w:tab w:val="left" w:pos="993"/>
          <w:tab w:val="left" w:pos="1276"/>
          <w:tab w:val="left" w:pos="1418"/>
          <w:tab w:val="left" w:pos="2552"/>
        </w:tabs>
        <w:suppressAutoHyphens/>
        <w:ind w:firstLine="567"/>
        <w:contextualSpacing/>
        <w:jc w:val="both"/>
        <w:rPr>
          <w:b/>
          <w:sz w:val="28"/>
          <w:szCs w:val="28"/>
        </w:rPr>
      </w:pPr>
      <w:r w:rsidRPr="000E18A6">
        <w:rPr>
          <w:b/>
          <w:sz w:val="28"/>
          <w:szCs w:val="28"/>
        </w:rPr>
        <w:t>Тема 3. Применение социологических опросов для исследования общественного мнения</w:t>
      </w:r>
    </w:p>
    <w:p w:rsidR="00F326DD" w:rsidRPr="000E18A6" w:rsidRDefault="00F326DD" w:rsidP="00F326DD">
      <w:pPr>
        <w:shd w:val="clear" w:color="auto" w:fill="FFFFFF"/>
        <w:ind w:firstLine="709"/>
        <w:jc w:val="both"/>
        <w:rPr>
          <w:sz w:val="28"/>
          <w:szCs w:val="28"/>
        </w:rPr>
      </w:pPr>
      <w:r w:rsidRPr="000E18A6">
        <w:rPr>
          <w:sz w:val="28"/>
          <w:szCs w:val="28"/>
        </w:rPr>
        <w:t xml:space="preserve">Социологический опрос: сущность, виды, возможности и ограничения метода, этика организации. Анкетирование и интервьюирование, их виды и особенности применения. Область применения глубинных и экспертных интервью, фокус-группы в рекламе и </w:t>
      </w:r>
      <w:r w:rsidRPr="000E18A6">
        <w:rPr>
          <w:sz w:val="28"/>
          <w:szCs w:val="28"/>
          <w:lang w:val="en-US"/>
        </w:rPr>
        <w:t>PR</w:t>
      </w:r>
      <w:r w:rsidRPr="000E18A6">
        <w:rPr>
          <w:sz w:val="28"/>
          <w:szCs w:val="28"/>
        </w:rPr>
        <w:t xml:space="preserve">. </w:t>
      </w:r>
      <w:r w:rsidRPr="000E18A6">
        <w:rPr>
          <w:rFonts w:eastAsia="Calibri"/>
          <w:sz w:val="28"/>
          <w:szCs w:val="28"/>
        </w:rPr>
        <w:t>Социологический мониторинг общественного мнения</w:t>
      </w:r>
      <w:r w:rsidRPr="000E18A6">
        <w:rPr>
          <w:sz w:val="28"/>
          <w:szCs w:val="28"/>
        </w:rPr>
        <w:t xml:space="preserve"> Разработка анкеты и бланка интервью для исследования общественного мнения.</w:t>
      </w:r>
    </w:p>
    <w:p w:rsidR="00F326DD" w:rsidRPr="000E18A6" w:rsidRDefault="00F326DD" w:rsidP="00F326DD">
      <w:pPr>
        <w:shd w:val="clear" w:color="auto" w:fill="FFFFFF"/>
        <w:ind w:firstLine="709"/>
        <w:jc w:val="both"/>
        <w:rPr>
          <w:sz w:val="16"/>
          <w:szCs w:val="16"/>
        </w:rPr>
      </w:pPr>
    </w:p>
    <w:p w:rsidR="00F326DD" w:rsidRPr="000E18A6" w:rsidRDefault="00F326DD" w:rsidP="00F326DD">
      <w:pPr>
        <w:tabs>
          <w:tab w:val="left" w:pos="993"/>
          <w:tab w:val="left" w:pos="1276"/>
          <w:tab w:val="left" w:pos="1418"/>
          <w:tab w:val="left" w:pos="2552"/>
        </w:tabs>
        <w:suppressAutoHyphens/>
        <w:ind w:firstLine="567"/>
        <w:contextualSpacing/>
        <w:jc w:val="both"/>
        <w:rPr>
          <w:b/>
          <w:sz w:val="28"/>
          <w:szCs w:val="28"/>
        </w:rPr>
      </w:pPr>
      <w:r w:rsidRPr="000E18A6">
        <w:rPr>
          <w:b/>
          <w:sz w:val="28"/>
          <w:szCs w:val="28"/>
        </w:rPr>
        <w:t>Тема 4. Неопросные социологические методы исследования общественного мнения</w:t>
      </w:r>
    </w:p>
    <w:p w:rsidR="00F326DD" w:rsidRPr="000E18A6" w:rsidRDefault="00F326DD" w:rsidP="00F326DD">
      <w:pPr>
        <w:shd w:val="clear" w:color="auto" w:fill="FFFFFF"/>
        <w:ind w:firstLine="851"/>
        <w:jc w:val="both"/>
        <w:rPr>
          <w:sz w:val="28"/>
          <w:szCs w:val="28"/>
        </w:rPr>
      </w:pPr>
      <w:r w:rsidRPr="000E18A6">
        <w:rPr>
          <w:sz w:val="28"/>
          <w:szCs w:val="28"/>
        </w:rPr>
        <w:t xml:space="preserve">Понятие и типология неопросных методов исследования общественного мнения. Виды наблюдения. Место наблюдения в системе сбора информации в рекламе и </w:t>
      </w:r>
      <w:r w:rsidRPr="000E18A6">
        <w:rPr>
          <w:sz w:val="28"/>
          <w:szCs w:val="28"/>
          <w:lang w:val="en-US"/>
        </w:rPr>
        <w:t>PR</w:t>
      </w:r>
      <w:r w:rsidRPr="000E18A6">
        <w:rPr>
          <w:sz w:val="28"/>
          <w:szCs w:val="28"/>
        </w:rPr>
        <w:t xml:space="preserve">. Понятие контент-анализа, его применение в исследовании общественного мнения, рекламе и </w:t>
      </w:r>
      <w:r w:rsidRPr="000E18A6">
        <w:rPr>
          <w:sz w:val="28"/>
          <w:szCs w:val="28"/>
          <w:lang w:val="en-US"/>
        </w:rPr>
        <w:t>PR</w:t>
      </w:r>
      <w:r w:rsidRPr="000E18A6">
        <w:rPr>
          <w:sz w:val="28"/>
          <w:szCs w:val="28"/>
        </w:rPr>
        <w:t>. Разработка инструментария наблюдения и проведение контент-анализа.</w:t>
      </w:r>
    </w:p>
    <w:p w:rsidR="00F326DD" w:rsidRPr="000E18A6" w:rsidRDefault="00F326DD" w:rsidP="00F326DD">
      <w:pPr>
        <w:shd w:val="clear" w:color="auto" w:fill="FFFFFF"/>
        <w:ind w:firstLine="851"/>
        <w:jc w:val="both"/>
        <w:rPr>
          <w:sz w:val="16"/>
          <w:szCs w:val="16"/>
        </w:rPr>
      </w:pPr>
    </w:p>
    <w:p w:rsidR="00F326DD" w:rsidRPr="000E18A6" w:rsidRDefault="00F326DD" w:rsidP="00F326DD">
      <w:pPr>
        <w:tabs>
          <w:tab w:val="left" w:pos="993"/>
          <w:tab w:val="left" w:pos="1276"/>
          <w:tab w:val="left" w:pos="1418"/>
          <w:tab w:val="left" w:pos="2552"/>
        </w:tabs>
        <w:suppressAutoHyphens/>
        <w:ind w:firstLine="567"/>
        <w:contextualSpacing/>
        <w:jc w:val="both"/>
        <w:rPr>
          <w:b/>
          <w:sz w:val="28"/>
          <w:szCs w:val="28"/>
        </w:rPr>
      </w:pPr>
      <w:r w:rsidRPr="000E18A6">
        <w:rPr>
          <w:b/>
          <w:sz w:val="28"/>
          <w:szCs w:val="28"/>
        </w:rPr>
        <w:t>Тема 5. Маркетинговые исследования и общественное мнение</w:t>
      </w:r>
    </w:p>
    <w:p w:rsidR="00F326DD" w:rsidRPr="000E18A6" w:rsidRDefault="00F326DD" w:rsidP="00F326DD">
      <w:pPr>
        <w:tabs>
          <w:tab w:val="left" w:pos="993"/>
          <w:tab w:val="left" w:pos="1276"/>
          <w:tab w:val="left" w:pos="1418"/>
          <w:tab w:val="left" w:pos="2552"/>
        </w:tabs>
        <w:suppressAutoHyphens/>
        <w:ind w:firstLine="567"/>
        <w:contextualSpacing/>
        <w:jc w:val="both"/>
        <w:rPr>
          <w:sz w:val="28"/>
          <w:szCs w:val="28"/>
        </w:rPr>
      </w:pPr>
      <w:r w:rsidRPr="000E18A6">
        <w:rPr>
          <w:sz w:val="28"/>
          <w:szCs w:val="28"/>
        </w:rPr>
        <w:t xml:space="preserve">Сущность маркетинговых исследований. Виды маркетинговых исследований, применяемых для исследования общественного мнения. Особенности проведения маркетинговых исследований в оффлайн и онлайн. Маркетинговые исследования общественного мнения в разных сферах жизни общества. </w:t>
      </w:r>
    </w:p>
    <w:p w:rsidR="00F326DD" w:rsidRPr="000E18A6" w:rsidRDefault="00F326DD" w:rsidP="00F326DD">
      <w:pPr>
        <w:tabs>
          <w:tab w:val="left" w:pos="993"/>
          <w:tab w:val="left" w:pos="1276"/>
          <w:tab w:val="left" w:pos="1418"/>
          <w:tab w:val="left" w:pos="2552"/>
        </w:tabs>
        <w:suppressAutoHyphens/>
        <w:ind w:firstLine="567"/>
        <w:contextualSpacing/>
        <w:jc w:val="both"/>
        <w:rPr>
          <w:b/>
          <w:sz w:val="28"/>
          <w:szCs w:val="28"/>
        </w:rPr>
      </w:pPr>
    </w:p>
    <w:p w:rsidR="00F326DD" w:rsidRPr="000E18A6" w:rsidRDefault="00F326DD" w:rsidP="00F326DD">
      <w:pPr>
        <w:tabs>
          <w:tab w:val="left" w:pos="993"/>
          <w:tab w:val="left" w:pos="1276"/>
          <w:tab w:val="left" w:pos="1418"/>
          <w:tab w:val="left" w:pos="2552"/>
        </w:tabs>
        <w:suppressAutoHyphens/>
        <w:ind w:firstLine="567"/>
        <w:contextualSpacing/>
        <w:jc w:val="both"/>
        <w:rPr>
          <w:b/>
          <w:sz w:val="28"/>
          <w:szCs w:val="28"/>
        </w:rPr>
      </w:pPr>
      <w:r w:rsidRPr="000E18A6">
        <w:rPr>
          <w:b/>
          <w:sz w:val="28"/>
          <w:szCs w:val="28"/>
        </w:rPr>
        <w:t>Тема 6. Эксперимент и фокус-группа, их применение в исследовании общественного мнения, рекламе и PR</w:t>
      </w:r>
    </w:p>
    <w:p w:rsidR="00F326DD" w:rsidRPr="000E18A6" w:rsidRDefault="00F326DD" w:rsidP="00F326DD">
      <w:pPr>
        <w:tabs>
          <w:tab w:val="left" w:pos="993"/>
          <w:tab w:val="left" w:pos="1276"/>
          <w:tab w:val="left" w:pos="1418"/>
          <w:tab w:val="left" w:pos="2552"/>
        </w:tabs>
        <w:suppressAutoHyphens/>
        <w:ind w:firstLine="567"/>
        <w:contextualSpacing/>
        <w:jc w:val="both"/>
        <w:rPr>
          <w:spacing w:val="-4"/>
          <w:sz w:val="28"/>
          <w:szCs w:val="28"/>
        </w:rPr>
      </w:pPr>
      <w:r w:rsidRPr="000E18A6">
        <w:rPr>
          <w:spacing w:val="-4"/>
          <w:sz w:val="28"/>
          <w:szCs w:val="28"/>
        </w:rPr>
        <w:t xml:space="preserve">Специфика использования эксперимента в исследовании общественного мнения, в рекламе и </w:t>
      </w:r>
      <w:r w:rsidRPr="000E18A6">
        <w:rPr>
          <w:spacing w:val="-4"/>
          <w:sz w:val="28"/>
          <w:szCs w:val="28"/>
          <w:lang w:val="en-US"/>
        </w:rPr>
        <w:t>PR</w:t>
      </w:r>
      <w:r w:rsidRPr="000E18A6">
        <w:rPr>
          <w:spacing w:val="-4"/>
          <w:sz w:val="28"/>
          <w:szCs w:val="28"/>
        </w:rPr>
        <w:t xml:space="preserve">. Фокус-группа как  метод сбора данных в исследовании общественного мнения. Применение фокус-групп в рекламе и </w:t>
      </w:r>
      <w:r w:rsidRPr="000E18A6">
        <w:rPr>
          <w:spacing w:val="-4"/>
          <w:sz w:val="28"/>
          <w:szCs w:val="28"/>
          <w:lang w:val="en-US"/>
        </w:rPr>
        <w:t>PR</w:t>
      </w:r>
      <w:r w:rsidRPr="000E18A6">
        <w:rPr>
          <w:spacing w:val="-4"/>
          <w:sz w:val="28"/>
          <w:szCs w:val="28"/>
        </w:rPr>
        <w:t>.</w:t>
      </w:r>
    </w:p>
    <w:p w:rsidR="00F326DD" w:rsidRPr="000E18A6" w:rsidRDefault="00F326DD" w:rsidP="00F326DD">
      <w:pPr>
        <w:tabs>
          <w:tab w:val="left" w:pos="993"/>
          <w:tab w:val="left" w:pos="1276"/>
          <w:tab w:val="left" w:pos="1418"/>
          <w:tab w:val="left" w:pos="2552"/>
        </w:tabs>
        <w:suppressAutoHyphens/>
        <w:ind w:firstLine="567"/>
        <w:contextualSpacing/>
        <w:jc w:val="both"/>
        <w:rPr>
          <w:spacing w:val="-4"/>
          <w:sz w:val="16"/>
          <w:szCs w:val="16"/>
        </w:rPr>
      </w:pPr>
    </w:p>
    <w:p w:rsidR="00F326DD" w:rsidRPr="000E18A6" w:rsidRDefault="00F326DD" w:rsidP="00F326DD">
      <w:pPr>
        <w:tabs>
          <w:tab w:val="left" w:pos="993"/>
          <w:tab w:val="left" w:pos="1276"/>
          <w:tab w:val="left" w:pos="1418"/>
          <w:tab w:val="left" w:pos="2552"/>
        </w:tabs>
        <w:suppressAutoHyphens/>
        <w:ind w:firstLine="567"/>
        <w:contextualSpacing/>
        <w:jc w:val="both"/>
        <w:rPr>
          <w:b/>
          <w:sz w:val="28"/>
          <w:szCs w:val="28"/>
        </w:rPr>
      </w:pPr>
      <w:r w:rsidRPr="000E18A6">
        <w:rPr>
          <w:b/>
          <w:sz w:val="28"/>
          <w:szCs w:val="28"/>
        </w:rPr>
        <w:t>Тема 7. Тестирование на целевой аудитории средств рекламы и PR как этап исследования общественного мнения</w:t>
      </w:r>
    </w:p>
    <w:p w:rsidR="00F326DD" w:rsidRPr="000E18A6" w:rsidRDefault="00F326DD" w:rsidP="00F326DD">
      <w:pPr>
        <w:tabs>
          <w:tab w:val="left" w:pos="993"/>
          <w:tab w:val="left" w:pos="1276"/>
          <w:tab w:val="left" w:pos="1418"/>
          <w:tab w:val="left" w:pos="2552"/>
        </w:tabs>
        <w:suppressAutoHyphens/>
        <w:ind w:firstLine="567"/>
        <w:contextualSpacing/>
        <w:jc w:val="both"/>
        <w:rPr>
          <w:sz w:val="28"/>
          <w:szCs w:val="28"/>
        </w:rPr>
      </w:pPr>
      <w:r w:rsidRPr="000E18A6">
        <w:rPr>
          <w:sz w:val="28"/>
          <w:szCs w:val="28"/>
        </w:rPr>
        <w:t xml:space="preserve">Сущность и задачи тестирования средств рекламы и </w:t>
      </w:r>
      <w:r w:rsidRPr="000E18A6">
        <w:rPr>
          <w:sz w:val="28"/>
          <w:szCs w:val="28"/>
          <w:lang w:val="en-US"/>
        </w:rPr>
        <w:t>PR</w:t>
      </w:r>
      <w:r w:rsidRPr="000E18A6">
        <w:rPr>
          <w:sz w:val="28"/>
          <w:szCs w:val="28"/>
        </w:rPr>
        <w:t xml:space="preserve"> как этапа  исследования общественного мнения. Обработка результатов тестирования. Панельные исследования общественного мнения и их применение в рекламе и </w:t>
      </w:r>
      <w:r w:rsidRPr="000E18A6">
        <w:rPr>
          <w:sz w:val="28"/>
          <w:szCs w:val="28"/>
          <w:lang w:val="en-US"/>
        </w:rPr>
        <w:t>PR</w:t>
      </w:r>
      <w:r w:rsidRPr="000E18A6">
        <w:rPr>
          <w:sz w:val="28"/>
          <w:szCs w:val="28"/>
        </w:rPr>
        <w:t xml:space="preserve">. Расчет объема целевой аудитории для тестовой рекламной кампании. </w:t>
      </w:r>
      <w:r w:rsidRPr="000E18A6">
        <w:rPr>
          <w:sz w:val="28"/>
          <w:szCs w:val="28"/>
        </w:rPr>
        <w:lastRenderedPageBreak/>
        <w:t xml:space="preserve">Запуск и контроль показателей тестовой рекламной и </w:t>
      </w:r>
      <w:r w:rsidRPr="000E18A6">
        <w:rPr>
          <w:sz w:val="28"/>
          <w:szCs w:val="28"/>
          <w:lang w:val="en-US"/>
        </w:rPr>
        <w:t>PR</w:t>
      </w:r>
      <w:r w:rsidRPr="000E18A6">
        <w:rPr>
          <w:sz w:val="28"/>
          <w:szCs w:val="28"/>
        </w:rPr>
        <w:t>-кампании. Выводы и предложения по результатам тестирования на целевой аудитории средств рекламы и PR.</w:t>
      </w:r>
    </w:p>
    <w:p w:rsidR="00F326DD" w:rsidRPr="000E18A6" w:rsidRDefault="00F326DD" w:rsidP="00F326DD">
      <w:pPr>
        <w:tabs>
          <w:tab w:val="left" w:pos="993"/>
          <w:tab w:val="left" w:pos="1276"/>
          <w:tab w:val="left" w:pos="1418"/>
          <w:tab w:val="left" w:pos="2552"/>
        </w:tabs>
        <w:suppressAutoHyphens/>
        <w:ind w:firstLine="567"/>
        <w:contextualSpacing/>
        <w:jc w:val="both"/>
        <w:rPr>
          <w:sz w:val="16"/>
          <w:szCs w:val="16"/>
        </w:rPr>
      </w:pPr>
    </w:p>
    <w:p w:rsidR="00F326DD" w:rsidRPr="000E18A6" w:rsidRDefault="00F326DD" w:rsidP="00F326DD">
      <w:pPr>
        <w:tabs>
          <w:tab w:val="left" w:pos="993"/>
          <w:tab w:val="left" w:pos="1276"/>
          <w:tab w:val="left" w:pos="1418"/>
          <w:tab w:val="left" w:pos="2552"/>
        </w:tabs>
        <w:suppressAutoHyphens/>
        <w:ind w:firstLine="567"/>
        <w:contextualSpacing/>
        <w:jc w:val="both"/>
        <w:rPr>
          <w:b/>
          <w:sz w:val="28"/>
          <w:szCs w:val="28"/>
        </w:rPr>
      </w:pPr>
      <w:r w:rsidRPr="000E18A6">
        <w:rPr>
          <w:b/>
          <w:sz w:val="28"/>
          <w:szCs w:val="28"/>
        </w:rPr>
        <w:t>Тема 8. Методы исследования эффектов и эффективности PR- и рекламного воздействия на общественное мнение</w:t>
      </w:r>
    </w:p>
    <w:p w:rsidR="00F326DD" w:rsidRPr="000E18A6" w:rsidRDefault="00F326DD" w:rsidP="00F326DD">
      <w:pPr>
        <w:tabs>
          <w:tab w:val="left" w:pos="993"/>
          <w:tab w:val="left" w:pos="1276"/>
          <w:tab w:val="left" w:pos="1418"/>
          <w:tab w:val="left" w:pos="2552"/>
        </w:tabs>
        <w:suppressAutoHyphens/>
        <w:ind w:firstLine="567"/>
        <w:contextualSpacing/>
        <w:jc w:val="both"/>
        <w:rPr>
          <w:sz w:val="28"/>
          <w:szCs w:val="28"/>
        </w:rPr>
      </w:pPr>
      <w:r w:rsidRPr="000E18A6">
        <w:rPr>
          <w:sz w:val="28"/>
          <w:szCs w:val="28"/>
        </w:rPr>
        <w:t xml:space="preserve">Количественные и качественные методы оценки эффективности рекламы и </w:t>
      </w:r>
      <w:r w:rsidRPr="000E18A6">
        <w:rPr>
          <w:sz w:val="28"/>
          <w:szCs w:val="28"/>
          <w:lang w:val="en-US"/>
        </w:rPr>
        <w:t>PR</w:t>
      </w:r>
      <w:r w:rsidRPr="000E18A6">
        <w:rPr>
          <w:sz w:val="28"/>
          <w:szCs w:val="28"/>
        </w:rPr>
        <w:t>. Психологические исследования эффектов и эффективности PR- и рекламного воздействия на общественное мнение. Методики расчета эффективности PR- и рекламного воздействия на общественное мнение.</w:t>
      </w:r>
    </w:p>
    <w:p w:rsidR="00F326DD" w:rsidRPr="000E18A6" w:rsidRDefault="00F326DD" w:rsidP="00F326DD">
      <w:pPr>
        <w:tabs>
          <w:tab w:val="left" w:pos="993"/>
          <w:tab w:val="left" w:pos="1276"/>
          <w:tab w:val="left" w:pos="1418"/>
          <w:tab w:val="left" w:pos="2552"/>
        </w:tabs>
        <w:suppressAutoHyphens/>
        <w:ind w:firstLine="567"/>
        <w:contextualSpacing/>
        <w:jc w:val="both"/>
        <w:rPr>
          <w:sz w:val="16"/>
          <w:szCs w:val="16"/>
        </w:rPr>
      </w:pPr>
    </w:p>
    <w:p w:rsidR="00F326DD" w:rsidRPr="000E18A6" w:rsidRDefault="00F326DD" w:rsidP="00F326DD">
      <w:pPr>
        <w:tabs>
          <w:tab w:val="left" w:pos="993"/>
          <w:tab w:val="left" w:pos="1276"/>
          <w:tab w:val="left" w:pos="1418"/>
          <w:tab w:val="left" w:pos="2552"/>
        </w:tabs>
        <w:suppressAutoHyphens/>
        <w:ind w:firstLine="567"/>
        <w:contextualSpacing/>
        <w:jc w:val="both"/>
        <w:rPr>
          <w:b/>
          <w:sz w:val="28"/>
          <w:szCs w:val="28"/>
        </w:rPr>
      </w:pPr>
      <w:r w:rsidRPr="000E18A6">
        <w:rPr>
          <w:b/>
          <w:sz w:val="28"/>
          <w:szCs w:val="28"/>
        </w:rPr>
        <w:t>Тема 9. Методология анализа данных в исследовании общественного мнения</w:t>
      </w:r>
    </w:p>
    <w:p w:rsidR="00F326DD" w:rsidRPr="000E18A6" w:rsidRDefault="00F326DD" w:rsidP="00F326DD">
      <w:pPr>
        <w:tabs>
          <w:tab w:val="left" w:pos="993"/>
          <w:tab w:val="left" w:pos="1276"/>
          <w:tab w:val="left" w:pos="1418"/>
          <w:tab w:val="left" w:pos="2552"/>
        </w:tabs>
        <w:suppressAutoHyphens/>
        <w:ind w:firstLine="567"/>
        <w:contextualSpacing/>
        <w:jc w:val="both"/>
        <w:rPr>
          <w:sz w:val="28"/>
          <w:szCs w:val="28"/>
        </w:rPr>
      </w:pPr>
      <w:r w:rsidRPr="000E18A6">
        <w:rPr>
          <w:sz w:val="28"/>
          <w:szCs w:val="28"/>
        </w:rPr>
        <w:t>Основные процедуры анализа данных в исследовании общественного мнения. Математический аппарат в анализе данных в исследовании общественного мнения. Основные прикладные программные продукты, применяемые при анализе данных в исследовании общественного мнения. Решение задач на обработку и анализ данных исследований общественного мнения.</w:t>
      </w:r>
    </w:p>
    <w:p w:rsidR="00F326DD" w:rsidRPr="000E18A6" w:rsidRDefault="00F326DD" w:rsidP="00F326DD">
      <w:pPr>
        <w:tabs>
          <w:tab w:val="left" w:pos="993"/>
          <w:tab w:val="left" w:pos="1276"/>
          <w:tab w:val="left" w:pos="1418"/>
          <w:tab w:val="left" w:pos="2552"/>
        </w:tabs>
        <w:suppressAutoHyphens/>
        <w:ind w:firstLine="567"/>
        <w:contextualSpacing/>
        <w:jc w:val="both"/>
        <w:rPr>
          <w:sz w:val="16"/>
          <w:szCs w:val="16"/>
        </w:rPr>
      </w:pPr>
    </w:p>
    <w:p w:rsidR="00F326DD" w:rsidRPr="000E18A6" w:rsidRDefault="00F326DD" w:rsidP="00F326DD">
      <w:pPr>
        <w:tabs>
          <w:tab w:val="left" w:pos="993"/>
          <w:tab w:val="left" w:pos="1276"/>
          <w:tab w:val="left" w:pos="1418"/>
          <w:tab w:val="left" w:pos="2552"/>
        </w:tabs>
        <w:suppressAutoHyphens/>
        <w:ind w:firstLine="567"/>
        <w:contextualSpacing/>
        <w:jc w:val="both"/>
        <w:rPr>
          <w:b/>
          <w:sz w:val="28"/>
          <w:szCs w:val="28"/>
        </w:rPr>
      </w:pPr>
      <w:r w:rsidRPr="000E18A6">
        <w:rPr>
          <w:b/>
          <w:sz w:val="28"/>
          <w:szCs w:val="28"/>
        </w:rPr>
        <w:t>Тема 10. Современные технологии исследования общественного мнения в интересах рекламы и PR</w:t>
      </w:r>
    </w:p>
    <w:p w:rsidR="00F326DD" w:rsidRPr="000E18A6" w:rsidRDefault="00F326DD" w:rsidP="00F326DD">
      <w:pPr>
        <w:ind w:firstLine="567"/>
        <w:jc w:val="both"/>
        <w:rPr>
          <w:sz w:val="28"/>
          <w:szCs w:val="28"/>
        </w:rPr>
      </w:pPr>
      <w:r w:rsidRPr="000E18A6">
        <w:rPr>
          <w:sz w:val="28"/>
          <w:szCs w:val="28"/>
        </w:rPr>
        <w:t>Исследование общественного мнения в социальных сетях. Нейромаркетинг и др. технологии измерения общественного мнения. Измерения социальных сетей: объект и методы измерения, технологическое возможности, примеры успешных кейсов, сравнительные преимущества. Технологии интернет-опросов. Потенциал и ограничения интернет-опросов. Нейромаркетинговые измерения и их возможности.</w:t>
      </w:r>
    </w:p>
    <w:p w:rsidR="00F326DD" w:rsidRPr="000E18A6" w:rsidRDefault="00F326DD" w:rsidP="00F326DD">
      <w:pPr>
        <w:ind w:firstLine="567"/>
        <w:jc w:val="both"/>
        <w:rPr>
          <w:b/>
          <w:sz w:val="16"/>
          <w:szCs w:val="16"/>
        </w:rPr>
      </w:pPr>
    </w:p>
    <w:p w:rsidR="00F326DD" w:rsidRPr="000E18A6" w:rsidRDefault="00F326DD" w:rsidP="00F326DD">
      <w:pPr>
        <w:tabs>
          <w:tab w:val="left" w:pos="993"/>
          <w:tab w:val="left" w:pos="1276"/>
          <w:tab w:val="left" w:pos="1418"/>
          <w:tab w:val="left" w:pos="2552"/>
        </w:tabs>
        <w:suppressAutoHyphens/>
        <w:ind w:firstLine="567"/>
        <w:contextualSpacing/>
        <w:jc w:val="both"/>
        <w:rPr>
          <w:b/>
          <w:sz w:val="28"/>
          <w:szCs w:val="28"/>
        </w:rPr>
      </w:pPr>
      <w:r w:rsidRPr="000E18A6">
        <w:rPr>
          <w:b/>
          <w:sz w:val="28"/>
          <w:szCs w:val="28"/>
        </w:rPr>
        <w:t>Тема 11. Проективные методики в исследовании общественного мнения, рекламе и PR</w:t>
      </w:r>
    </w:p>
    <w:p w:rsidR="00F326DD" w:rsidRPr="000E18A6" w:rsidRDefault="00F326DD" w:rsidP="00F326DD">
      <w:pPr>
        <w:tabs>
          <w:tab w:val="left" w:pos="993"/>
          <w:tab w:val="left" w:pos="1276"/>
          <w:tab w:val="left" w:pos="1418"/>
          <w:tab w:val="left" w:pos="2552"/>
        </w:tabs>
        <w:suppressAutoHyphens/>
        <w:ind w:firstLine="567"/>
        <w:contextualSpacing/>
        <w:jc w:val="both"/>
        <w:rPr>
          <w:sz w:val="28"/>
          <w:szCs w:val="28"/>
        </w:rPr>
      </w:pPr>
      <w:r w:rsidRPr="000E18A6">
        <w:rPr>
          <w:sz w:val="28"/>
          <w:szCs w:val="28"/>
        </w:rPr>
        <w:t xml:space="preserve">Вербальные и невербальные проективные методики: особенности разработки и применения в исследовании общественного мнения, рекламе и PR. Классификация проективных методик. Интерпретация данных, полученных с помощью проективных методик. Примеры применения проективных методик в исследовании общественного мнения, рекламе и PR. Разработка проективной методики анализа общественного мнения применительно к конкретному бренду. </w:t>
      </w:r>
    </w:p>
    <w:p w:rsidR="00F326DD" w:rsidRPr="000E18A6" w:rsidRDefault="00F326DD" w:rsidP="00F326DD">
      <w:pPr>
        <w:tabs>
          <w:tab w:val="left" w:pos="993"/>
          <w:tab w:val="left" w:pos="1276"/>
          <w:tab w:val="left" w:pos="1418"/>
          <w:tab w:val="left" w:pos="2552"/>
        </w:tabs>
        <w:suppressAutoHyphens/>
        <w:ind w:firstLine="567"/>
        <w:contextualSpacing/>
        <w:jc w:val="both"/>
        <w:rPr>
          <w:sz w:val="16"/>
          <w:szCs w:val="16"/>
        </w:rPr>
      </w:pPr>
    </w:p>
    <w:p w:rsidR="00F326DD" w:rsidRPr="000E18A6" w:rsidRDefault="00F326DD" w:rsidP="00F326DD">
      <w:pPr>
        <w:tabs>
          <w:tab w:val="left" w:pos="993"/>
          <w:tab w:val="left" w:pos="1276"/>
          <w:tab w:val="left" w:pos="1418"/>
          <w:tab w:val="left" w:pos="2552"/>
        </w:tabs>
        <w:suppressAutoHyphens/>
        <w:ind w:firstLine="567"/>
        <w:contextualSpacing/>
        <w:jc w:val="both"/>
        <w:rPr>
          <w:b/>
          <w:sz w:val="28"/>
          <w:szCs w:val="28"/>
        </w:rPr>
      </w:pPr>
      <w:r w:rsidRPr="000E18A6">
        <w:rPr>
          <w:b/>
          <w:sz w:val="28"/>
          <w:szCs w:val="28"/>
        </w:rPr>
        <w:t>Тема 12. Организация и проведение медиаисследований</w:t>
      </w:r>
    </w:p>
    <w:p w:rsidR="00F326DD" w:rsidRPr="000E18A6" w:rsidRDefault="00F326DD" w:rsidP="00F326DD">
      <w:pPr>
        <w:tabs>
          <w:tab w:val="left" w:pos="993"/>
          <w:tab w:val="left" w:pos="1276"/>
          <w:tab w:val="left" w:pos="1418"/>
          <w:tab w:val="left" w:pos="2552"/>
        </w:tabs>
        <w:suppressAutoHyphens/>
        <w:ind w:firstLine="567"/>
        <w:contextualSpacing/>
        <w:jc w:val="both"/>
        <w:rPr>
          <w:sz w:val="28"/>
          <w:szCs w:val="28"/>
        </w:rPr>
      </w:pPr>
      <w:r w:rsidRPr="000E18A6">
        <w:rPr>
          <w:sz w:val="28"/>
          <w:szCs w:val="28"/>
        </w:rPr>
        <w:t>Сфера медиа как объект исследования. Методика и методология медиаисследований. Специфика исследований различных сегментов СМИ (печать, радио, ТВ, интернет-СМИ и др). Анализ эффективности СМИ. Информативно-целевой анализ СМИ. Подготовка отчета и оформление результатов медиаисследований.</w:t>
      </w:r>
    </w:p>
    <w:p w:rsidR="00F326DD" w:rsidRPr="000E18A6" w:rsidRDefault="00F326DD" w:rsidP="00F326DD">
      <w:pPr>
        <w:tabs>
          <w:tab w:val="left" w:pos="993"/>
          <w:tab w:val="left" w:pos="1276"/>
          <w:tab w:val="left" w:pos="1418"/>
          <w:tab w:val="left" w:pos="2552"/>
        </w:tabs>
        <w:suppressAutoHyphens/>
        <w:ind w:firstLine="567"/>
        <w:contextualSpacing/>
        <w:jc w:val="both"/>
        <w:rPr>
          <w:sz w:val="16"/>
          <w:szCs w:val="16"/>
        </w:rPr>
      </w:pPr>
    </w:p>
    <w:p w:rsidR="00F326DD" w:rsidRPr="000E18A6" w:rsidRDefault="00F326DD" w:rsidP="00F326DD">
      <w:pPr>
        <w:tabs>
          <w:tab w:val="left" w:pos="993"/>
          <w:tab w:val="left" w:pos="1276"/>
          <w:tab w:val="left" w:pos="1418"/>
          <w:tab w:val="left" w:pos="2552"/>
        </w:tabs>
        <w:suppressAutoHyphens/>
        <w:ind w:firstLine="567"/>
        <w:contextualSpacing/>
        <w:jc w:val="both"/>
        <w:rPr>
          <w:b/>
          <w:sz w:val="28"/>
          <w:szCs w:val="28"/>
        </w:rPr>
      </w:pPr>
      <w:r w:rsidRPr="000E18A6">
        <w:rPr>
          <w:b/>
          <w:sz w:val="28"/>
          <w:szCs w:val="28"/>
        </w:rPr>
        <w:t>Тема 13. Форсайтные исследования и общественное мнение</w:t>
      </w:r>
    </w:p>
    <w:p w:rsidR="00F326DD" w:rsidRPr="000E18A6" w:rsidRDefault="00F326DD" w:rsidP="00F326DD">
      <w:pPr>
        <w:tabs>
          <w:tab w:val="left" w:pos="993"/>
          <w:tab w:val="left" w:pos="1276"/>
          <w:tab w:val="left" w:pos="1418"/>
          <w:tab w:val="left" w:pos="2552"/>
        </w:tabs>
        <w:suppressAutoHyphens/>
        <w:ind w:firstLine="567"/>
        <w:contextualSpacing/>
        <w:jc w:val="both"/>
        <w:rPr>
          <w:sz w:val="28"/>
          <w:szCs w:val="28"/>
        </w:rPr>
      </w:pPr>
      <w:r w:rsidRPr="000E18A6">
        <w:rPr>
          <w:sz w:val="28"/>
          <w:szCs w:val="28"/>
        </w:rPr>
        <w:lastRenderedPageBreak/>
        <w:t xml:space="preserve">Сущность, возможности и особенности применения форсайтных исследований в рекламе и PR. Типовой цикл форсайтного исследования. Основные методы, применяемые в форсайтных исследованиях. Эволюция направлений форсайтных исследований и общественное мнение. Перспективы форсайтных исследований в связях с общественностью в России. Анализ стейкхолдеров и разработка «дорожных карт» в форсайтных исследованиях, рекламе и </w:t>
      </w:r>
      <w:r w:rsidRPr="000E18A6">
        <w:rPr>
          <w:sz w:val="28"/>
          <w:szCs w:val="28"/>
          <w:lang w:val="en-US"/>
        </w:rPr>
        <w:t>PR</w:t>
      </w:r>
      <w:r w:rsidRPr="000E18A6">
        <w:rPr>
          <w:sz w:val="28"/>
          <w:szCs w:val="28"/>
        </w:rPr>
        <w:t xml:space="preserve">. Анализ взаимовлияющих факторов, анализ трендов развития, метод Дельфи, построение сценариев   и др. методы, используемые в форсайтных исследованиях, рекламе и </w:t>
      </w:r>
      <w:r w:rsidRPr="000E18A6">
        <w:rPr>
          <w:sz w:val="28"/>
          <w:szCs w:val="28"/>
          <w:lang w:val="en-US"/>
        </w:rPr>
        <w:t>PR</w:t>
      </w:r>
      <w:r w:rsidRPr="000E18A6">
        <w:rPr>
          <w:sz w:val="28"/>
          <w:szCs w:val="28"/>
        </w:rPr>
        <w:t>.</w:t>
      </w:r>
    </w:p>
    <w:p w:rsidR="00F326DD" w:rsidRPr="000E18A6" w:rsidRDefault="00F326DD" w:rsidP="00F326DD">
      <w:pPr>
        <w:tabs>
          <w:tab w:val="left" w:pos="993"/>
          <w:tab w:val="left" w:pos="1276"/>
          <w:tab w:val="left" w:pos="1418"/>
          <w:tab w:val="left" w:pos="2552"/>
        </w:tabs>
        <w:suppressAutoHyphens/>
        <w:ind w:firstLine="567"/>
        <w:contextualSpacing/>
        <w:jc w:val="both"/>
        <w:rPr>
          <w:sz w:val="16"/>
          <w:szCs w:val="16"/>
        </w:rPr>
      </w:pPr>
    </w:p>
    <w:p w:rsidR="00F326DD" w:rsidRPr="000E18A6" w:rsidRDefault="00F326DD" w:rsidP="00F326DD">
      <w:pPr>
        <w:tabs>
          <w:tab w:val="left" w:pos="993"/>
          <w:tab w:val="left" w:pos="1276"/>
          <w:tab w:val="left" w:pos="1418"/>
          <w:tab w:val="left" w:pos="2552"/>
        </w:tabs>
        <w:suppressAutoHyphens/>
        <w:ind w:firstLine="567"/>
        <w:contextualSpacing/>
        <w:jc w:val="both"/>
        <w:rPr>
          <w:b/>
          <w:sz w:val="28"/>
          <w:szCs w:val="28"/>
        </w:rPr>
      </w:pPr>
      <w:r w:rsidRPr="000E18A6">
        <w:rPr>
          <w:b/>
          <w:sz w:val="28"/>
          <w:szCs w:val="28"/>
        </w:rPr>
        <w:t>Тема 14. Процедура исследования общественного мнения в интересах рекламы и PR. Практикум</w:t>
      </w:r>
    </w:p>
    <w:p w:rsidR="00F326DD" w:rsidRPr="000E18A6" w:rsidRDefault="00F326DD" w:rsidP="00F326DD">
      <w:pPr>
        <w:tabs>
          <w:tab w:val="left" w:pos="993"/>
          <w:tab w:val="left" w:pos="1276"/>
          <w:tab w:val="left" w:pos="1418"/>
          <w:tab w:val="left" w:pos="2552"/>
        </w:tabs>
        <w:suppressAutoHyphens/>
        <w:ind w:firstLine="567"/>
        <w:contextualSpacing/>
        <w:jc w:val="both"/>
        <w:rPr>
          <w:sz w:val="28"/>
          <w:szCs w:val="28"/>
        </w:rPr>
      </w:pPr>
      <w:r w:rsidRPr="000E18A6">
        <w:rPr>
          <w:sz w:val="28"/>
          <w:szCs w:val="28"/>
        </w:rPr>
        <w:t>Этапы исследования общественного мнения. Определение потребности в исследовании. Действительные и мнимые проблемы. Приемы осмысления проблем исследования общественного мнения.</w:t>
      </w:r>
    </w:p>
    <w:p w:rsidR="00F326DD" w:rsidRPr="000E18A6" w:rsidRDefault="00F326DD" w:rsidP="00F326DD">
      <w:pPr>
        <w:tabs>
          <w:tab w:val="left" w:pos="993"/>
          <w:tab w:val="left" w:pos="1276"/>
          <w:tab w:val="left" w:pos="1418"/>
          <w:tab w:val="left" w:pos="2552"/>
        </w:tabs>
        <w:suppressAutoHyphens/>
        <w:ind w:firstLine="567"/>
        <w:contextualSpacing/>
        <w:jc w:val="both"/>
        <w:rPr>
          <w:sz w:val="28"/>
          <w:szCs w:val="28"/>
        </w:rPr>
      </w:pPr>
      <w:r w:rsidRPr="000E18A6">
        <w:rPr>
          <w:sz w:val="28"/>
          <w:szCs w:val="28"/>
        </w:rPr>
        <w:t>Постановка целей и задач исследования, формирование рабочих гипотез, определение границ исследования. Выбор методов исследования. Разработка плана исследования. Защита плана исследования (на примере конкретного предприятия/организации).</w:t>
      </w:r>
    </w:p>
    <w:p w:rsidR="00F326DD" w:rsidRPr="000E18A6" w:rsidRDefault="00F326DD" w:rsidP="00F326DD">
      <w:pPr>
        <w:tabs>
          <w:tab w:val="left" w:pos="993"/>
          <w:tab w:val="left" w:pos="1276"/>
          <w:tab w:val="left" w:pos="1418"/>
          <w:tab w:val="left" w:pos="2552"/>
        </w:tabs>
        <w:suppressAutoHyphens/>
        <w:ind w:firstLine="557"/>
        <w:contextualSpacing/>
        <w:jc w:val="both"/>
        <w:rPr>
          <w:b/>
          <w:sz w:val="16"/>
          <w:szCs w:val="16"/>
        </w:rPr>
      </w:pPr>
    </w:p>
    <w:p w:rsidR="00F326DD" w:rsidRPr="000E18A6" w:rsidRDefault="00F326DD" w:rsidP="00F326DD">
      <w:pPr>
        <w:tabs>
          <w:tab w:val="left" w:pos="993"/>
          <w:tab w:val="left" w:pos="1276"/>
          <w:tab w:val="left" w:pos="1418"/>
          <w:tab w:val="left" w:pos="2552"/>
        </w:tabs>
        <w:suppressAutoHyphens/>
        <w:ind w:firstLine="557"/>
        <w:contextualSpacing/>
        <w:jc w:val="both"/>
        <w:rPr>
          <w:b/>
          <w:sz w:val="28"/>
          <w:szCs w:val="28"/>
        </w:rPr>
      </w:pPr>
      <w:r w:rsidRPr="000E18A6">
        <w:rPr>
          <w:b/>
          <w:sz w:val="28"/>
          <w:szCs w:val="28"/>
        </w:rPr>
        <w:t>Тема 15. Сбор информации качественными и количественными методами. Практикум</w:t>
      </w:r>
    </w:p>
    <w:p w:rsidR="00F326DD" w:rsidRPr="000E18A6" w:rsidRDefault="00F326DD" w:rsidP="00F326DD">
      <w:pPr>
        <w:tabs>
          <w:tab w:val="left" w:pos="993"/>
          <w:tab w:val="left" w:pos="1276"/>
          <w:tab w:val="left" w:pos="1418"/>
          <w:tab w:val="left" w:pos="2552"/>
        </w:tabs>
        <w:suppressAutoHyphens/>
        <w:ind w:firstLine="557"/>
        <w:contextualSpacing/>
        <w:jc w:val="both"/>
        <w:rPr>
          <w:sz w:val="28"/>
          <w:szCs w:val="28"/>
        </w:rPr>
      </w:pPr>
      <w:r w:rsidRPr="000E18A6">
        <w:rPr>
          <w:sz w:val="28"/>
          <w:szCs w:val="28"/>
        </w:rPr>
        <w:t>Качественные методы сбора данных: глубинные интервью, фокус-группы, проекционные методы и др.</w:t>
      </w:r>
    </w:p>
    <w:p w:rsidR="00F326DD" w:rsidRPr="000E18A6" w:rsidRDefault="00F326DD" w:rsidP="00F326DD">
      <w:pPr>
        <w:tabs>
          <w:tab w:val="left" w:pos="993"/>
          <w:tab w:val="left" w:pos="1276"/>
          <w:tab w:val="left" w:pos="1418"/>
          <w:tab w:val="left" w:pos="2552"/>
        </w:tabs>
        <w:suppressAutoHyphens/>
        <w:ind w:firstLine="557"/>
        <w:contextualSpacing/>
        <w:jc w:val="both"/>
        <w:rPr>
          <w:sz w:val="28"/>
          <w:szCs w:val="28"/>
        </w:rPr>
      </w:pPr>
      <w:r w:rsidRPr="000E18A6">
        <w:rPr>
          <w:sz w:val="28"/>
          <w:szCs w:val="28"/>
        </w:rPr>
        <w:t>Количественные методы: опрос, наблюдение, эксперимент, мониторинг.</w:t>
      </w:r>
    </w:p>
    <w:p w:rsidR="00F326DD" w:rsidRPr="000E18A6" w:rsidRDefault="00F326DD" w:rsidP="00F326DD">
      <w:pPr>
        <w:tabs>
          <w:tab w:val="left" w:pos="993"/>
          <w:tab w:val="left" w:pos="1276"/>
          <w:tab w:val="left" w:pos="1418"/>
          <w:tab w:val="left" w:pos="2552"/>
        </w:tabs>
        <w:suppressAutoHyphens/>
        <w:ind w:firstLine="557"/>
        <w:contextualSpacing/>
        <w:jc w:val="both"/>
        <w:rPr>
          <w:sz w:val="28"/>
          <w:szCs w:val="28"/>
        </w:rPr>
      </w:pPr>
      <w:r w:rsidRPr="000E18A6">
        <w:rPr>
          <w:sz w:val="28"/>
          <w:szCs w:val="28"/>
        </w:rPr>
        <w:t>Интернет-технологии в сборе информации для исследований общественного мнения.</w:t>
      </w:r>
    </w:p>
    <w:p w:rsidR="00F326DD" w:rsidRPr="000E18A6" w:rsidRDefault="00F326DD" w:rsidP="00F326DD">
      <w:pPr>
        <w:tabs>
          <w:tab w:val="left" w:pos="993"/>
          <w:tab w:val="left" w:pos="1276"/>
          <w:tab w:val="left" w:pos="1418"/>
          <w:tab w:val="left" w:pos="2552"/>
        </w:tabs>
        <w:suppressAutoHyphens/>
        <w:ind w:firstLine="557"/>
        <w:contextualSpacing/>
        <w:jc w:val="both"/>
        <w:rPr>
          <w:rFonts w:eastAsia="Calibri"/>
          <w:bCs/>
          <w:sz w:val="28"/>
          <w:szCs w:val="28"/>
        </w:rPr>
      </w:pPr>
      <w:r w:rsidRPr="000E18A6">
        <w:rPr>
          <w:sz w:val="28"/>
          <w:szCs w:val="28"/>
        </w:rPr>
        <w:t>Разработка инструментария для сбора информации при исследовании общественного мнения в интересах рекламы и PR (на примере конкретного предприятия/организации). Создание компьютерной базы данных о результатах исследования. Контроль сбора данных. Отчет о результатах сбора данных в исследовании общественного мнения.</w:t>
      </w:r>
    </w:p>
    <w:p w:rsidR="00F326DD" w:rsidRPr="000E18A6" w:rsidRDefault="00F326DD" w:rsidP="00F326DD">
      <w:pPr>
        <w:ind w:firstLine="557"/>
        <w:jc w:val="both"/>
        <w:outlineLvl w:val="0"/>
        <w:rPr>
          <w:rFonts w:eastAsia="Calibri"/>
          <w:bCs/>
          <w:sz w:val="16"/>
          <w:szCs w:val="16"/>
        </w:rPr>
      </w:pPr>
    </w:p>
    <w:p w:rsidR="00F326DD" w:rsidRPr="000E18A6" w:rsidRDefault="00F326DD" w:rsidP="00F326DD">
      <w:pPr>
        <w:ind w:firstLine="557"/>
        <w:jc w:val="both"/>
        <w:outlineLvl w:val="0"/>
        <w:rPr>
          <w:b/>
          <w:sz w:val="28"/>
          <w:szCs w:val="28"/>
        </w:rPr>
      </w:pPr>
      <w:r w:rsidRPr="000E18A6">
        <w:rPr>
          <w:b/>
          <w:sz w:val="28"/>
          <w:szCs w:val="28"/>
        </w:rPr>
        <w:t>Тема 16. Изучение целевой аудитории, конкурентов, внешней среды. Практикум</w:t>
      </w:r>
    </w:p>
    <w:p w:rsidR="00F326DD" w:rsidRPr="000E18A6" w:rsidRDefault="00F326DD" w:rsidP="00F326DD">
      <w:pPr>
        <w:ind w:firstLine="557"/>
        <w:jc w:val="both"/>
        <w:outlineLvl w:val="0"/>
        <w:rPr>
          <w:sz w:val="28"/>
          <w:szCs w:val="28"/>
        </w:rPr>
      </w:pPr>
      <w:r w:rsidRPr="000E18A6">
        <w:rPr>
          <w:sz w:val="28"/>
          <w:szCs w:val="28"/>
        </w:rPr>
        <w:t>Выявление основных конкурентов. Источники информации о конкурентах, определение информации, необходимой для оценки конкурентного положения. Изучение информации об ассортименте, качестве продукции конкурентов, их ценовой политике, формах и методах сбыта, мнениях потребителей о конкурентах. Методы изучения конкурентов и определение силы их позиции. Построение модели поведения конкурента.</w:t>
      </w:r>
    </w:p>
    <w:p w:rsidR="00F326DD" w:rsidRPr="000E18A6" w:rsidRDefault="00F326DD" w:rsidP="00F326DD">
      <w:pPr>
        <w:ind w:firstLine="557"/>
        <w:jc w:val="both"/>
        <w:outlineLvl w:val="0"/>
        <w:rPr>
          <w:sz w:val="28"/>
          <w:szCs w:val="28"/>
        </w:rPr>
      </w:pPr>
      <w:r w:rsidRPr="000E18A6">
        <w:rPr>
          <w:sz w:val="28"/>
          <w:szCs w:val="28"/>
        </w:rPr>
        <w:t>Оценка привлекательности отрасли в конкурентной борьбе. Исследования конкурентных преимуществ.</w:t>
      </w:r>
    </w:p>
    <w:p w:rsidR="00F326DD" w:rsidRPr="000E18A6" w:rsidRDefault="00F326DD" w:rsidP="00F326DD">
      <w:pPr>
        <w:ind w:firstLine="557"/>
        <w:jc w:val="both"/>
        <w:outlineLvl w:val="0"/>
        <w:rPr>
          <w:sz w:val="28"/>
          <w:szCs w:val="28"/>
        </w:rPr>
      </w:pPr>
      <w:r w:rsidRPr="000E18A6">
        <w:rPr>
          <w:sz w:val="28"/>
          <w:szCs w:val="28"/>
        </w:rPr>
        <w:t>Выбор медиасредств, тестирование рекламного обращения, оценка коммуникативной и экономической эффективности рекламных обращений.</w:t>
      </w:r>
    </w:p>
    <w:p w:rsidR="00F326DD" w:rsidRPr="000E18A6" w:rsidRDefault="00F326DD" w:rsidP="00F326DD">
      <w:pPr>
        <w:ind w:firstLine="557"/>
        <w:jc w:val="both"/>
        <w:outlineLvl w:val="0"/>
        <w:rPr>
          <w:sz w:val="28"/>
          <w:szCs w:val="28"/>
        </w:rPr>
      </w:pPr>
      <w:r w:rsidRPr="000E18A6">
        <w:rPr>
          <w:sz w:val="28"/>
          <w:szCs w:val="28"/>
        </w:rPr>
        <w:lastRenderedPageBreak/>
        <w:t>Защита результатов исследования конкурентов и внешней среды (на примере конкретного предприятия/организации).</w:t>
      </w:r>
    </w:p>
    <w:p w:rsidR="00F326DD" w:rsidRPr="000E18A6" w:rsidRDefault="00F326DD" w:rsidP="00F326DD">
      <w:pPr>
        <w:ind w:firstLine="557"/>
        <w:jc w:val="both"/>
        <w:outlineLvl w:val="0"/>
        <w:rPr>
          <w:b/>
          <w:sz w:val="28"/>
          <w:szCs w:val="28"/>
        </w:rPr>
      </w:pPr>
    </w:p>
    <w:p w:rsidR="00F326DD" w:rsidRPr="000E18A6" w:rsidRDefault="00F326DD" w:rsidP="00F326DD">
      <w:pPr>
        <w:shd w:val="clear" w:color="auto" w:fill="FFFFFF"/>
        <w:ind w:firstLine="557"/>
        <w:jc w:val="both"/>
        <w:rPr>
          <w:sz w:val="16"/>
          <w:szCs w:val="16"/>
        </w:rPr>
      </w:pPr>
    </w:p>
    <w:p w:rsidR="00F326DD" w:rsidRPr="000E18A6" w:rsidRDefault="00F326DD" w:rsidP="00F326DD">
      <w:pPr>
        <w:tabs>
          <w:tab w:val="left" w:pos="993"/>
          <w:tab w:val="left" w:pos="1276"/>
          <w:tab w:val="left" w:pos="1418"/>
          <w:tab w:val="left" w:pos="2552"/>
        </w:tabs>
        <w:suppressAutoHyphens/>
        <w:ind w:firstLine="557"/>
        <w:contextualSpacing/>
        <w:jc w:val="both"/>
        <w:rPr>
          <w:b/>
          <w:sz w:val="28"/>
          <w:szCs w:val="28"/>
        </w:rPr>
      </w:pPr>
      <w:r w:rsidRPr="000E18A6">
        <w:rPr>
          <w:b/>
          <w:sz w:val="28"/>
          <w:szCs w:val="28"/>
        </w:rPr>
        <w:t xml:space="preserve">Тема 17. Объяснение и презентация результатов исследования общественного мнения </w:t>
      </w:r>
    </w:p>
    <w:p w:rsidR="00F326DD" w:rsidRPr="000E18A6" w:rsidRDefault="00F326DD" w:rsidP="00F326DD">
      <w:pPr>
        <w:tabs>
          <w:tab w:val="left" w:pos="993"/>
          <w:tab w:val="left" w:pos="1276"/>
          <w:tab w:val="left" w:pos="1418"/>
          <w:tab w:val="left" w:pos="2552"/>
        </w:tabs>
        <w:suppressAutoHyphens/>
        <w:ind w:firstLine="557"/>
        <w:contextualSpacing/>
        <w:jc w:val="both"/>
        <w:rPr>
          <w:sz w:val="28"/>
          <w:szCs w:val="28"/>
        </w:rPr>
      </w:pPr>
      <w:r w:rsidRPr="000E18A6">
        <w:rPr>
          <w:sz w:val="28"/>
          <w:szCs w:val="28"/>
        </w:rPr>
        <w:t>Методы анализа, интерпретации и обработки эмпирических данных для представления результатов исследования общественного мнения. Типы отчётов по результатам исследования общественного мнения. Презентация как коммуникативный отчёт результатов исследования. Требования к презентации по итогам отчёта исследования общественного мнения. Защита отчета по итогам проведенных исследований.</w:t>
      </w:r>
    </w:p>
    <w:p w:rsidR="00F326DD" w:rsidRPr="000E18A6" w:rsidRDefault="00F326DD" w:rsidP="00F326DD">
      <w:pPr>
        <w:spacing w:line="360" w:lineRule="auto"/>
        <w:jc w:val="both"/>
        <w:rPr>
          <w:b/>
          <w:sz w:val="28"/>
          <w:szCs w:val="28"/>
        </w:rPr>
      </w:pPr>
    </w:p>
    <w:p w:rsidR="00F326DD" w:rsidRPr="000E18A6" w:rsidRDefault="00F326DD" w:rsidP="00F326DD">
      <w:pPr>
        <w:spacing w:line="360" w:lineRule="auto"/>
        <w:jc w:val="both"/>
        <w:rPr>
          <w:b/>
          <w:sz w:val="28"/>
          <w:szCs w:val="28"/>
        </w:rPr>
      </w:pPr>
      <w:r w:rsidRPr="000E18A6">
        <w:rPr>
          <w:b/>
          <w:sz w:val="28"/>
          <w:szCs w:val="28"/>
        </w:rPr>
        <w:t xml:space="preserve">5.2. Учебно-тематический план </w:t>
      </w:r>
    </w:p>
    <w:p w:rsidR="00F326DD" w:rsidRPr="000E18A6" w:rsidRDefault="00F326DD" w:rsidP="00F326DD">
      <w:pPr>
        <w:jc w:val="right"/>
        <w:rPr>
          <w:sz w:val="28"/>
          <w:szCs w:val="28"/>
        </w:rPr>
      </w:pPr>
      <w:r w:rsidRPr="000E18A6">
        <w:rPr>
          <w:sz w:val="28"/>
          <w:szCs w:val="28"/>
        </w:rPr>
        <w:t>Таблица 3.</w:t>
      </w:r>
    </w:p>
    <w:tbl>
      <w:tblPr>
        <w:tblStyle w:val="a3"/>
        <w:tblW w:w="9376" w:type="dxa"/>
        <w:tblLayout w:type="fixed"/>
        <w:tblLook w:val="04A0" w:firstRow="1" w:lastRow="0" w:firstColumn="1" w:lastColumn="0" w:noHBand="0" w:noVBand="1"/>
      </w:tblPr>
      <w:tblGrid>
        <w:gridCol w:w="540"/>
        <w:gridCol w:w="2545"/>
        <w:gridCol w:w="851"/>
        <w:gridCol w:w="1003"/>
        <w:gridCol w:w="993"/>
        <w:gridCol w:w="1134"/>
        <w:gridCol w:w="948"/>
        <w:gridCol w:w="1362"/>
      </w:tblGrid>
      <w:tr w:rsidR="000E18A6" w:rsidRPr="000E18A6" w:rsidTr="006E09F9">
        <w:tc>
          <w:tcPr>
            <w:tcW w:w="540" w:type="dxa"/>
            <w:vMerge w:val="restart"/>
            <w:vAlign w:val="center"/>
          </w:tcPr>
          <w:p w:rsidR="00F326DD" w:rsidRPr="000E18A6" w:rsidRDefault="00F326DD" w:rsidP="006E09F9">
            <w:pPr>
              <w:jc w:val="center"/>
              <w:rPr>
                <w:sz w:val="24"/>
                <w:szCs w:val="24"/>
              </w:rPr>
            </w:pPr>
            <w:r w:rsidRPr="000E18A6">
              <w:rPr>
                <w:sz w:val="24"/>
                <w:szCs w:val="24"/>
              </w:rPr>
              <w:t>№</w:t>
            </w:r>
          </w:p>
          <w:p w:rsidR="00F326DD" w:rsidRPr="000E18A6" w:rsidRDefault="00F326DD" w:rsidP="006E09F9">
            <w:pPr>
              <w:jc w:val="center"/>
              <w:rPr>
                <w:sz w:val="24"/>
                <w:szCs w:val="24"/>
              </w:rPr>
            </w:pPr>
            <w:r w:rsidRPr="000E18A6">
              <w:rPr>
                <w:sz w:val="24"/>
                <w:szCs w:val="24"/>
              </w:rPr>
              <w:t>п/п</w:t>
            </w:r>
          </w:p>
        </w:tc>
        <w:tc>
          <w:tcPr>
            <w:tcW w:w="2545" w:type="dxa"/>
            <w:vMerge w:val="restart"/>
            <w:vAlign w:val="center"/>
          </w:tcPr>
          <w:p w:rsidR="00F326DD" w:rsidRPr="000E18A6" w:rsidRDefault="00F326DD" w:rsidP="006E09F9">
            <w:pPr>
              <w:jc w:val="center"/>
              <w:rPr>
                <w:sz w:val="28"/>
                <w:szCs w:val="28"/>
              </w:rPr>
            </w:pPr>
            <w:r w:rsidRPr="000E18A6">
              <w:rPr>
                <w:sz w:val="24"/>
                <w:szCs w:val="24"/>
              </w:rPr>
              <w:t>Наименование тем  (разделов) дисциплины</w:t>
            </w:r>
          </w:p>
        </w:tc>
        <w:tc>
          <w:tcPr>
            <w:tcW w:w="4929" w:type="dxa"/>
            <w:gridSpan w:val="5"/>
            <w:vAlign w:val="center"/>
          </w:tcPr>
          <w:p w:rsidR="00F326DD" w:rsidRPr="000E18A6" w:rsidRDefault="00F326DD" w:rsidP="006E09F9">
            <w:pPr>
              <w:jc w:val="center"/>
              <w:rPr>
                <w:b/>
                <w:sz w:val="24"/>
                <w:szCs w:val="24"/>
              </w:rPr>
            </w:pPr>
            <w:r w:rsidRPr="000E18A6">
              <w:rPr>
                <w:b/>
                <w:sz w:val="24"/>
                <w:szCs w:val="24"/>
              </w:rPr>
              <w:t>Трудоемкость в часах</w:t>
            </w:r>
          </w:p>
        </w:tc>
        <w:tc>
          <w:tcPr>
            <w:tcW w:w="1362" w:type="dxa"/>
            <w:vMerge w:val="restart"/>
            <w:vAlign w:val="center"/>
          </w:tcPr>
          <w:p w:rsidR="00F326DD" w:rsidRPr="000E18A6" w:rsidRDefault="00F326DD" w:rsidP="006E09F9">
            <w:pPr>
              <w:jc w:val="center"/>
              <w:rPr>
                <w:sz w:val="28"/>
                <w:szCs w:val="28"/>
              </w:rPr>
            </w:pPr>
            <w:r w:rsidRPr="000E18A6">
              <w:rPr>
                <w:b/>
                <w:sz w:val="24"/>
                <w:szCs w:val="24"/>
              </w:rPr>
              <w:t xml:space="preserve">Формы </w:t>
            </w:r>
            <w:r w:rsidRPr="000E18A6">
              <w:rPr>
                <w:b/>
                <w:sz w:val="24"/>
                <w:szCs w:val="24"/>
              </w:rPr>
              <w:br/>
              <w:t xml:space="preserve">текущего </w:t>
            </w:r>
            <w:r w:rsidRPr="000E18A6">
              <w:rPr>
                <w:b/>
                <w:sz w:val="24"/>
                <w:szCs w:val="24"/>
              </w:rPr>
              <w:br/>
              <w:t>контроля успева-емости</w:t>
            </w:r>
          </w:p>
        </w:tc>
      </w:tr>
      <w:tr w:rsidR="000E18A6" w:rsidRPr="000E18A6" w:rsidTr="006E09F9">
        <w:tc>
          <w:tcPr>
            <w:tcW w:w="540" w:type="dxa"/>
            <w:vMerge/>
            <w:vAlign w:val="center"/>
          </w:tcPr>
          <w:p w:rsidR="00F326DD" w:rsidRPr="000E18A6" w:rsidRDefault="00F326DD" w:rsidP="006E09F9">
            <w:pPr>
              <w:jc w:val="center"/>
              <w:rPr>
                <w:sz w:val="28"/>
                <w:szCs w:val="28"/>
              </w:rPr>
            </w:pPr>
          </w:p>
        </w:tc>
        <w:tc>
          <w:tcPr>
            <w:tcW w:w="2545" w:type="dxa"/>
            <w:vMerge/>
            <w:vAlign w:val="center"/>
          </w:tcPr>
          <w:p w:rsidR="00F326DD" w:rsidRPr="000E18A6" w:rsidRDefault="00F326DD" w:rsidP="006E09F9">
            <w:pPr>
              <w:jc w:val="center"/>
              <w:rPr>
                <w:sz w:val="28"/>
                <w:szCs w:val="28"/>
              </w:rPr>
            </w:pPr>
          </w:p>
        </w:tc>
        <w:tc>
          <w:tcPr>
            <w:tcW w:w="851" w:type="dxa"/>
            <w:vMerge w:val="restart"/>
            <w:vAlign w:val="center"/>
          </w:tcPr>
          <w:p w:rsidR="00F326DD" w:rsidRPr="000E18A6" w:rsidRDefault="00F326DD" w:rsidP="006E09F9">
            <w:pPr>
              <w:jc w:val="center"/>
              <w:rPr>
                <w:sz w:val="24"/>
                <w:szCs w:val="24"/>
              </w:rPr>
            </w:pPr>
            <w:r w:rsidRPr="000E18A6">
              <w:rPr>
                <w:b/>
                <w:sz w:val="24"/>
                <w:szCs w:val="24"/>
              </w:rPr>
              <w:t>Всего</w:t>
            </w:r>
          </w:p>
        </w:tc>
        <w:tc>
          <w:tcPr>
            <w:tcW w:w="3130" w:type="dxa"/>
            <w:gridSpan w:val="3"/>
            <w:vAlign w:val="center"/>
          </w:tcPr>
          <w:p w:rsidR="00F326DD" w:rsidRPr="000E18A6" w:rsidRDefault="00F326DD" w:rsidP="006E09F9">
            <w:pPr>
              <w:jc w:val="center"/>
              <w:rPr>
                <w:b/>
                <w:sz w:val="24"/>
                <w:szCs w:val="24"/>
              </w:rPr>
            </w:pPr>
            <w:r w:rsidRPr="000E18A6">
              <w:rPr>
                <w:b/>
                <w:sz w:val="24"/>
                <w:szCs w:val="24"/>
              </w:rPr>
              <w:t>Аудиторная работа-</w:t>
            </w:r>
          </w:p>
          <w:p w:rsidR="00F326DD" w:rsidRPr="000E18A6" w:rsidRDefault="00F326DD" w:rsidP="006E09F9">
            <w:pPr>
              <w:jc w:val="center"/>
              <w:rPr>
                <w:b/>
                <w:sz w:val="24"/>
                <w:szCs w:val="24"/>
              </w:rPr>
            </w:pPr>
            <w:r w:rsidRPr="000E18A6">
              <w:rPr>
                <w:b/>
                <w:sz w:val="24"/>
                <w:szCs w:val="24"/>
              </w:rPr>
              <w:t>Контактная работа</w:t>
            </w:r>
          </w:p>
        </w:tc>
        <w:tc>
          <w:tcPr>
            <w:tcW w:w="948" w:type="dxa"/>
            <w:vMerge w:val="restart"/>
            <w:vAlign w:val="center"/>
          </w:tcPr>
          <w:p w:rsidR="00F326DD" w:rsidRPr="000E18A6" w:rsidRDefault="00F326DD" w:rsidP="006E09F9">
            <w:pPr>
              <w:jc w:val="center"/>
              <w:rPr>
                <w:b/>
                <w:sz w:val="24"/>
                <w:szCs w:val="24"/>
              </w:rPr>
            </w:pPr>
            <w:r w:rsidRPr="000E18A6">
              <w:rPr>
                <w:b/>
                <w:sz w:val="24"/>
                <w:szCs w:val="24"/>
              </w:rPr>
              <w:t>Само-стоя-тель-</w:t>
            </w:r>
          </w:p>
          <w:p w:rsidR="00F326DD" w:rsidRPr="000E18A6" w:rsidRDefault="00F326DD" w:rsidP="006E09F9">
            <w:pPr>
              <w:jc w:val="center"/>
              <w:rPr>
                <w:sz w:val="24"/>
                <w:szCs w:val="24"/>
              </w:rPr>
            </w:pPr>
            <w:r w:rsidRPr="000E18A6">
              <w:rPr>
                <w:b/>
                <w:sz w:val="24"/>
                <w:szCs w:val="24"/>
              </w:rPr>
              <w:t>ная работа</w:t>
            </w:r>
          </w:p>
        </w:tc>
        <w:tc>
          <w:tcPr>
            <w:tcW w:w="1362" w:type="dxa"/>
            <w:vMerge/>
            <w:vAlign w:val="center"/>
          </w:tcPr>
          <w:p w:rsidR="00F326DD" w:rsidRPr="000E18A6" w:rsidRDefault="00F326DD" w:rsidP="006E09F9">
            <w:pPr>
              <w:jc w:val="center"/>
              <w:rPr>
                <w:sz w:val="24"/>
                <w:szCs w:val="24"/>
              </w:rPr>
            </w:pPr>
          </w:p>
        </w:tc>
      </w:tr>
      <w:tr w:rsidR="000E18A6" w:rsidRPr="000E18A6" w:rsidTr="006E09F9">
        <w:tc>
          <w:tcPr>
            <w:tcW w:w="540" w:type="dxa"/>
            <w:vMerge/>
            <w:vAlign w:val="center"/>
          </w:tcPr>
          <w:p w:rsidR="00F326DD" w:rsidRPr="000E18A6" w:rsidRDefault="00F326DD" w:rsidP="006E09F9">
            <w:pPr>
              <w:jc w:val="center"/>
              <w:rPr>
                <w:sz w:val="28"/>
                <w:szCs w:val="28"/>
              </w:rPr>
            </w:pPr>
          </w:p>
        </w:tc>
        <w:tc>
          <w:tcPr>
            <w:tcW w:w="2545" w:type="dxa"/>
            <w:vMerge/>
            <w:vAlign w:val="center"/>
          </w:tcPr>
          <w:p w:rsidR="00F326DD" w:rsidRPr="000E18A6" w:rsidRDefault="00F326DD" w:rsidP="006E09F9">
            <w:pPr>
              <w:jc w:val="center"/>
              <w:rPr>
                <w:sz w:val="28"/>
                <w:szCs w:val="28"/>
              </w:rPr>
            </w:pPr>
          </w:p>
        </w:tc>
        <w:tc>
          <w:tcPr>
            <w:tcW w:w="851" w:type="dxa"/>
            <w:vMerge/>
            <w:vAlign w:val="center"/>
          </w:tcPr>
          <w:p w:rsidR="00F326DD" w:rsidRPr="000E18A6" w:rsidRDefault="00F326DD" w:rsidP="006E09F9">
            <w:pPr>
              <w:jc w:val="center"/>
              <w:rPr>
                <w:sz w:val="24"/>
                <w:szCs w:val="24"/>
              </w:rPr>
            </w:pPr>
          </w:p>
        </w:tc>
        <w:tc>
          <w:tcPr>
            <w:tcW w:w="1003" w:type="dxa"/>
            <w:vAlign w:val="center"/>
          </w:tcPr>
          <w:p w:rsidR="00F326DD" w:rsidRPr="000E18A6" w:rsidRDefault="00F326DD" w:rsidP="006E09F9">
            <w:pPr>
              <w:jc w:val="center"/>
              <w:rPr>
                <w:sz w:val="24"/>
                <w:szCs w:val="24"/>
              </w:rPr>
            </w:pPr>
            <w:r w:rsidRPr="000E18A6">
              <w:rPr>
                <w:sz w:val="24"/>
                <w:szCs w:val="24"/>
              </w:rPr>
              <w:t>Общая, в т.ч.:</w:t>
            </w:r>
          </w:p>
        </w:tc>
        <w:tc>
          <w:tcPr>
            <w:tcW w:w="993" w:type="dxa"/>
            <w:vAlign w:val="center"/>
          </w:tcPr>
          <w:p w:rsidR="00F326DD" w:rsidRPr="000E18A6" w:rsidRDefault="00F326DD" w:rsidP="006E09F9">
            <w:pPr>
              <w:jc w:val="center"/>
              <w:rPr>
                <w:sz w:val="24"/>
                <w:szCs w:val="24"/>
              </w:rPr>
            </w:pPr>
            <w:r w:rsidRPr="000E18A6">
              <w:rPr>
                <w:sz w:val="24"/>
                <w:szCs w:val="24"/>
              </w:rPr>
              <w:t>Лекции</w:t>
            </w:r>
          </w:p>
        </w:tc>
        <w:tc>
          <w:tcPr>
            <w:tcW w:w="1134" w:type="dxa"/>
            <w:vAlign w:val="center"/>
          </w:tcPr>
          <w:p w:rsidR="00F326DD" w:rsidRPr="000E18A6" w:rsidRDefault="00F326DD" w:rsidP="006E09F9">
            <w:pPr>
              <w:jc w:val="center"/>
              <w:rPr>
                <w:sz w:val="24"/>
                <w:szCs w:val="24"/>
              </w:rPr>
            </w:pPr>
            <w:r w:rsidRPr="000E18A6">
              <w:rPr>
                <w:sz w:val="24"/>
                <w:szCs w:val="24"/>
              </w:rPr>
              <w:t>Семи-</w:t>
            </w:r>
          </w:p>
          <w:p w:rsidR="00F326DD" w:rsidRPr="000E18A6" w:rsidRDefault="00F326DD" w:rsidP="006E09F9">
            <w:pPr>
              <w:tabs>
                <w:tab w:val="right" w:pos="851"/>
              </w:tabs>
              <w:jc w:val="center"/>
              <w:rPr>
                <w:sz w:val="24"/>
                <w:szCs w:val="24"/>
              </w:rPr>
            </w:pPr>
            <w:r w:rsidRPr="000E18A6">
              <w:rPr>
                <w:sz w:val="24"/>
                <w:szCs w:val="24"/>
              </w:rPr>
              <w:t>нары, практи-ческие   занятия</w:t>
            </w:r>
          </w:p>
        </w:tc>
        <w:tc>
          <w:tcPr>
            <w:tcW w:w="948" w:type="dxa"/>
            <w:vMerge/>
            <w:vAlign w:val="center"/>
          </w:tcPr>
          <w:p w:rsidR="00F326DD" w:rsidRPr="000E18A6" w:rsidRDefault="00F326DD" w:rsidP="006E09F9">
            <w:pPr>
              <w:jc w:val="center"/>
              <w:rPr>
                <w:sz w:val="24"/>
                <w:szCs w:val="24"/>
              </w:rPr>
            </w:pPr>
          </w:p>
        </w:tc>
        <w:tc>
          <w:tcPr>
            <w:tcW w:w="1362" w:type="dxa"/>
            <w:vMerge/>
            <w:vAlign w:val="center"/>
          </w:tcPr>
          <w:p w:rsidR="00F326DD" w:rsidRPr="000E18A6" w:rsidRDefault="00F326DD" w:rsidP="006E09F9">
            <w:pPr>
              <w:jc w:val="center"/>
              <w:rPr>
                <w:sz w:val="24"/>
                <w:szCs w:val="24"/>
              </w:rPr>
            </w:pPr>
          </w:p>
        </w:tc>
      </w:tr>
      <w:tr w:rsidR="000E18A6" w:rsidRPr="000E18A6" w:rsidTr="006E09F9">
        <w:tc>
          <w:tcPr>
            <w:tcW w:w="540" w:type="dxa"/>
          </w:tcPr>
          <w:p w:rsidR="00F326DD" w:rsidRPr="000E18A6" w:rsidRDefault="00F326DD" w:rsidP="006E09F9">
            <w:pPr>
              <w:rPr>
                <w:sz w:val="24"/>
                <w:szCs w:val="28"/>
              </w:rPr>
            </w:pPr>
            <w:r w:rsidRPr="000E18A6">
              <w:rPr>
                <w:sz w:val="24"/>
                <w:szCs w:val="28"/>
              </w:rPr>
              <w:t>1</w:t>
            </w:r>
          </w:p>
        </w:tc>
        <w:tc>
          <w:tcPr>
            <w:tcW w:w="2545" w:type="dxa"/>
          </w:tcPr>
          <w:p w:rsidR="00F326DD" w:rsidRPr="000E18A6" w:rsidRDefault="00F326DD" w:rsidP="006E09F9">
            <w:pPr>
              <w:jc w:val="both"/>
              <w:rPr>
                <w:sz w:val="24"/>
                <w:szCs w:val="24"/>
              </w:rPr>
            </w:pPr>
            <w:r w:rsidRPr="000E18A6">
              <w:rPr>
                <w:sz w:val="24"/>
                <w:szCs w:val="24"/>
              </w:rPr>
              <w:t>Исследование общественного мнения в рекламе и PR. Введение</w:t>
            </w:r>
          </w:p>
        </w:tc>
        <w:tc>
          <w:tcPr>
            <w:tcW w:w="851" w:type="dxa"/>
          </w:tcPr>
          <w:p w:rsidR="00F326DD" w:rsidRPr="000E18A6" w:rsidRDefault="00F326DD" w:rsidP="006E09F9">
            <w:pPr>
              <w:tabs>
                <w:tab w:val="right" w:pos="851"/>
              </w:tabs>
              <w:jc w:val="center"/>
              <w:rPr>
                <w:sz w:val="24"/>
                <w:szCs w:val="24"/>
              </w:rPr>
            </w:pPr>
            <w:r w:rsidRPr="000E18A6">
              <w:rPr>
                <w:sz w:val="24"/>
                <w:szCs w:val="24"/>
              </w:rPr>
              <w:t>11</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4</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2</w:t>
            </w:r>
          </w:p>
        </w:tc>
        <w:tc>
          <w:tcPr>
            <w:tcW w:w="1134" w:type="dxa"/>
          </w:tcPr>
          <w:p w:rsidR="00F326DD" w:rsidRPr="000E18A6" w:rsidRDefault="00F326DD" w:rsidP="006E09F9">
            <w:pPr>
              <w:tabs>
                <w:tab w:val="right" w:pos="851"/>
              </w:tabs>
              <w:jc w:val="center"/>
              <w:rPr>
                <w:b/>
                <w:sz w:val="24"/>
                <w:szCs w:val="24"/>
              </w:rPr>
            </w:pPr>
            <w:r w:rsidRPr="000E18A6">
              <w:rPr>
                <w:sz w:val="24"/>
                <w:szCs w:val="24"/>
              </w:rPr>
              <w:t>2</w:t>
            </w:r>
          </w:p>
        </w:tc>
        <w:tc>
          <w:tcPr>
            <w:tcW w:w="948" w:type="dxa"/>
          </w:tcPr>
          <w:p w:rsidR="00F326DD" w:rsidRPr="000E18A6" w:rsidRDefault="00F326DD" w:rsidP="006E09F9">
            <w:pPr>
              <w:tabs>
                <w:tab w:val="right" w:pos="851"/>
              </w:tabs>
              <w:jc w:val="center"/>
              <w:rPr>
                <w:sz w:val="24"/>
                <w:szCs w:val="24"/>
              </w:rPr>
            </w:pPr>
            <w:r w:rsidRPr="000E18A6">
              <w:rPr>
                <w:sz w:val="24"/>
                <w:szCs w:val="24"/>
              </w:rPr>
              <w:t>7</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дискуссия, решение кейсов</w:t>
            </w:r>
          </w:p>
        </w:tc>
      </w:tr>
      <w:tr w:rsidR="000E18A6" w:rsidRPr="000E18A6" w:rsidTr="006E09F9">
        <w:tc>
          <w:tcPr>
            <w:tcW w:w="540" w:type="dxa"/>
          </w:tcPr>
          <w:p w:rsidR="00F326DD" w:rsidRPr="000E18A6" w:rsidRDefault="00F326DD" w:rsidP="006E09F9">
            <w:pPr>
              <w:rPr>
                <w:sz w:val="24"/>
                <w:szCs w:val="28"/>
              </w:rPr>
            </w:pPr>
            <w:r w:rsidRPr="000E18A6">
              <w:rPr>
                <w:sz w:val="24"/>
                <w:szCs w:val="28"/>
              </w:rPr>
              <w:t>2</w:t>
            </w:r>
          </w:p>
        </w:tc>
        <w:tc>
          <w:tcPr>
            <w:tcW w:w="2545" w:type="dxa"/>
          </w:tcPr>
          <w:p w:rsidR="00F326DD" w:rsidRPr="000E18A6" w:rsidRDefault="00F326DD" w:rsidP="006E09F9">
            <w:pPr>
              <w:jc w:val="both"/>
              <w:rPr>
                <w:sz w:val="24"/>
                <w:szCs w:val="24"/>
              </w:rPr>
            </w:pPr>
            <w:r w:rsidRPr="000E18A6">
              <w:rPr>
                <w:sz w:val="24"/>
                <w:szCs w:val="24"/>
              </w:rPr>
              <w:t>Теоретико-методологические основы исследования общественного мнения</w:t>
            </w:r>
          </w:p>
          <w:p w:rsidR="00F326DD" w:rsidRPr="000E18A6" w:rsidRDefault="00F326DD" w:rsidP="006E09F9">
            <w:pPr>
              <w:jc w:val="both"/>
              <w:rPr>
                <w:bCs/>
                <w:sz w:val="24"/>
                <w:szCs w:val="24"/>
              </w:rPr>
            </w:pPr>
          </w:p>
        </w:tc>
        <w:tc>
          <w:tcPr>
            <w:tcW w:w="851" w:type="dxa"/>
          </w:tcPr>
          <w:p w:rsidR="00F326DD" w:rsidRPr="000E18A6" w:rsidRDefault="00F326DD" w:rsidP="006E09F9">
            <w:pPr>
              <w:tabs>
                <w:tab w:val="right" w:pos="851"/>
              </w:tabs>
              <w:jc w:val="center"/>
              <w:rPr>
                <w:sz w:val="24"/>
                <w:szCs w:val="24"/>
              </w:rPr>
            </w:pPr>
            <w:r w:rsidRPr="000E18A6">
              <w:rPr>
                <w:sz w:val="24"/>
                <w:szCs w:val="24"/>
              </w:rPr>
              <w:t>11</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4</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2</w:t>
            </w:r>
          </w:p>
        </w:tc>
        <w:tc>
          <w:tcPr>
            <w:tcW w:w="1134" w:type="dxa"/>
          </w:tcPr>
          <w:p w:rsidR="00F326DD" w:rsidRPr="000E18A6" w:rsidRDefault="00F326DD" w:rsidP="006E09F9">
            <w:pPr>
              <w:tabs>
                <w:tab w:val="right" w:pos="851"/>
              </w:tabs>
              <w:jc w:val="center"/>
              <w:rPr>
                <w:b/>
                <w:sz w:val="24"/>
                <w:szCs w:val="24"/>
              </w:rPr>
            </w:pPr>
            <w:r w:rsidRPr="000E18A6">
              <w:rPr>
                <w:sz w:val="24"/>
                <w:szCs w:val="24"/>
              </w:rPr>
              <w:t>2</w:t>
            </w:r>
          </w:p>
        </w:tc>
        <w:tc>
          <w:tcPr>
            <w:tcW w:w="948" w:type="dxa"/>
          </w:tcPr>
          <w:p w:rsidR="00F326DD" w:rsidRPr="000E18A6" w:rsidRDefault="00F326DD" w:rsidP="006E09F9">
            <w:pPr>
              <w:tabs>
                <w:tab w:val="right" w:pos="851"/>
              </w:tabs>
              <w:jc w:val="center"/>
              <w:rPr>
                <w:sz w:val="24"/>
                <w:szCs w:val="24"/>
              </w:rPr>
            </w:pPr>
            <w:r w:rsidRPr="000E18A6">
              <w:rPr>
                <w:sz w:val="24"/>
                <w:szCs w:val="24"/>
              </w:rPr>
              <w:t>7</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научный доклад,  дискуссия, решение кейсов</w:t>
            </w:r>
          </w:p>
        </w:tc>
      </w:tr>
      <w:tr w:rsidR="000E18A6" w:rsidRPr="000E18A6" w:rsidTr="006E09F9">
        <w:tc>
          <w:tcPr>
            <w:tcW w:w="540" w:type="dxa"/>
          </w:tcPr>
          <w:p w:rsidR="00F326DD" w:rsidRPr="000E18A6" w:rsidRDefault="00F326DD" w:rsidP="006E09F9">
            <w:pPr>
              <w:rPr>
                <w:sz w:val="24"/>
                <w:szCs w:val="28"/>
              </w:rPr>
            </w:pPr>
            <w:r w:rsidRPr="000E18A6">
              <w:rPr>
                <w:sz w:val="24"/>
                <w:szCs w:val="28"/>
              </w:rPr>
              <w:t>3</w:t>
            </w:r>
          </w:p>
        </w:tc>
        <w:tc>
          <w:tcPr>
            <w:tcW w:w="2545" w:type="dxa"/>
          </w:tcPr>
          <w:p w:rsidR="00F326DD" w:rsidRPr="000E18A6" w:rsidRDefault="00F326DD" w:rsidP="006E09F9">
            <w:pPr>
              <w:jc w:val="both"/>
              <w:rPr>
                <w:bCs/>
                <w:sz w:val="24"/>
                <w:szCs w:val="24"/>
              </w:rPr>
            </w:pPr>
            <w:r w:rsidRPr="000E18A6">
              <w:rPr>
                <w:sz w:val="24"/>
                <w:szCs w:val="24"/>
              </w:rPr>
              <w:t>Применение социологических опросов для исследования общественного мнения</w:t>
            </w:r>
          </w:p>
        </w:tc>
        <w:tc>
          <w:tcPr>
            <w:tcW w:w="851" w:type="dxa"/>
          </w:tcPr>
          <w:p w:rsidR="00F326DD" w:rsidRPr="000E18A6" w:rsidRDefault="00F326DD" w:rsidP="006E09F9">
            <w:pPr>
              <w:tabs>
                <w:tab w:val="right" w:pos="851"/>
              </w:tabs>
              <w:jc w:val="center"/>
              <w:rPr>
                <w:sz w:val="24"/>
                <w:szCs w:val="24"/>
              </w:rPr>
            </w:pPr>
            <w:r w:rsidRPr="000E18A6">
              <w:rPr>
                <w:sz w:val="24"/>
                <w:szCs w:val="24"/>
              </w:rPr>
              <w:t>13</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6</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4</w:t>
            </w:r>
          </w:p>
        </w:tc>
        <w:tc>
          <w:tcPr>
            <w:tcW w:w="1134" w:type="dxa"/>
          </w:tcPr>
          <w:p w:rsidR="00F326DD" w:rsidRPr="000E18A6" w:rsidRDefault="00F326DD" w:rsidP="006E09F9">
            <w:pPr>
              <w:tabs>
                <w:tab w:val="right" w:pos="851"/>
              </w:tabs>
              <w:jc w:val="center"/>
              <w:rPr>
                <w:b/>
                <w:sz w:val="24"/>
                <w:szCs w:val="24"/>
              </w:rPr>
            </w:pPr>
            <w:r w:rsidRPr="000E18A6">
              <w:rPr>
                <w:sz w:val="24"/>
                <w:szCs w:val="24"/>
              </w:rPr>
              <w:t>2</w:t>
            </w:r>
          </w:p>
        </w:tc>
        <w:tc>
          <w:tcPr>
            <w:tcW w:w="948" w:type="dxa"/>
          </w:tcPr>
          <w:p w:rsidR="00F326DD" w:rsidRPr="000E18A6" w:rsidRDefault="00F326DD" w:rsidP="006E09F9">
            <w:pPr>
              <w:tabs>
                <w:tab w:val="right" w:pos="851"/>
              </w:tabs>
              <w:jc w:val="center"/>
              <w:rPr>
                <w:sz w:val="24"/>
                <w:szCs w:val="24"/>
              </w:rPr>
            </w:pPr>
            <w:r w:rsidRPr="000E18A6">
              <w:rPr>
                <w:sz w:val="24"/>
                <w:szCs w:val="24"/>
              </w:rPr>
              <w:t>7</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научный доклад,  дискуссия, решение кейсов</w:t>
            </w:r>
          </w:p>
        </w:tc>
      </w:tr>
      <w:tr w:rsidR="000E18A6" w:rsidRPr="000E18A6" w:rsidTr="006E09F9">
        <w:tc>
          <w:tcPr>
            <w:tcW w:w="540" w:type="dxa"/>
          </w:tcPr>
          <w:p w:rsidR="00F326DD" w:rsidRPr="000E18A6" w:rsidRDefault="00F326DD" w:rsidP="006E09F9">
            <w:pPr>
              <w:rPr>
                <w:sz w:val="24"/>
                <w:szCs w:val="28"/>
              </w:rPr>
            </w:pPr>
            <w:r w:rsidRPr="000E18A6">
              <w:rPr>
                <w:sz w:val="24"/>
                <w:szCs w:val="28"/>
              </w:rPr>
              <w:t>4</w:t>
            </w:r>
          </w:p>
        </w:tc>
        <w:tc>
          <w:tcPr>
            <w:tcW w:w="2545" w:type="dxa"/>
          </w:tcPr>
          <w:p w:rsidR="00F326DD" w:rsidRPr="000E18A6" w:rsidRDefault="00F326DD" w:rsidP="006E09F9">
            <w:pPr>
              <w:jc w:val="both"/>
              <w:rPr>
                <w:bCs/>
                <w:sz w:val="24"/>
                <w:szCs w:val="24"/>
              </w:rPr>
            </w:pPr>
            <w:r w:rsidRPr="000E18A6">
              <w:rPr>
                <w:sz w:val="24"/>
                <w:szCs w:val="24"/>
              </w:rPr>
              <w:t>Неопросные социологические методы  исследования общественного мнения</w:t>
            </w:r>
          </w:p>
        </w:tc>
        <w:tc>
          <w:tcPr>
            <w:tcW w:w="851" w:type="dxa"/>
          </w:tcPr>
          <w:p w:rsidR="00F326DD" w:rsidRPr="000E18A6" w:rsidRDefault="00F326DD" w:rsidP="006E09F9">
            <w:pPr>
              <w:tabs>
                <w:tab w:val="right" w:pos="851"/>
              </w:tabs>
              <w:jc w:val="center"/>
              <w:rPr>
                <w:sz w:val="24"/>
                <w:szCs w:val="24"/>
              </w:rPr>
            </w:pPr>
            <w:r w:rsidRPr="000E18A6">
              <w:rPr>
                <w:sz w:val="24"/>
                <w:szCs w:val="24"/>
              </w:rPr>
              <w:t>11</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4</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2</w:t>
            </w:r>
          </w:p>
        </w:tc>
        <w:tc>
          <w:tcPr>
            <w:tcW w:w="1134" w:type="dxa"/>
          </w:tcPr>
          <w:p w:rsidR="00F326DD" w:rsidRPr="000E18A6" w:rsidRDefault="00F326DD" w:rsidP="006E09F9">
            <w:pPr>
              <w:tabs>
                <w:tab w:val="right" w:pos="851"/>
              </w:tabs>
              <w:jc w:val="center"/>
              <w:rPr>
                <w:b/>
                <w:sz w:val="24"/>
                <w:szCs w:val="24"/>
              </w:rPr>
            </w:pPr>
            <w:r w:rsidRPr="000E18A6">
              <w:rPr>
                <w:sz w:val="24"/>
                <w:szCs w:val="24"/>
              </w:rPr>
              <w:t>2</w:t>
            </w:r>
          </w:p>
        </w:tc>
        <w:tc>
          <w:tcPr>
            <w:tcW w:w="948" w:type="dxa"/>
          </w:tcPr>
          <w:p w:rsidR="00F326DD" w:rsidRPr="000E18A6" w:rsidRDefault="00F326DD" w:rsidP="006E09F9">
            <w:pPr>
              <w:tabs>
                <w:tab w:val="right" w:pos="851"/>
              </w:tabs>
              <w:jc w:val="center"/>
              <w:rPr>
                <w:sz w:val="24"/>
                <w:szCs w:val="24"/>
              </w:rPr>
            </w:pPr>
            <w:r w:rsidRPr="000E18A6">
              <w:rPr>
                <w:sz w:val="24"/>
                <w:szCs w:val="24"/>
              </w:rPr>
              <w:t>7</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научный доклад,  дискуссия, решение кейсов</w:t>
            </w:r>
          </w:p>
        </w:tc>
      </w:tr>
      <w:tr w:rsidR="000E18A6" w:rsidRPr="000E18A6" w:rsidTr="006E09F9">
        <w:tc>
          <w:tcPr>
            <w:tcW w:w="540" w:type="dxa"/>
          </w:tcPr>
          <w:p w:rsidR="00F326DD" w:rsidRPr="000E18A6" w:rsidRDefault="00F326DD" w:rsidP="006E09F9">
            <w:pPr>
              <w:rPr>
                <w:sz w:val="24"/>
                <w:szCs w:val="28"/>
              </w:rPr>
            </w:pPr>
            <w:r w:rsidRPr="000E18A6">
              <w:rPr>
                <w:sz w:val="24"/>
                <w:szCs w:val="28"/>
              </w:rPr>
              <w:t>5</w:t>
            </w:r>
          </w:p>
        </w:tc>
        <w:tc>
          <w:tcPr>
            <w:tcW w:w="2545" w:type="dxa"/>
          </w:tcPr>
          <w:p w:rsidR="00F326DD" w:rsidRPr="000E18A6" w:rsidRDefault="00F326DD" w:rsidP="006E09F9">
            <w:pPr>
              <w:jc w:val="both"/>
              <w:rPr>
                <w:sz w:val="24"/>
                <w:szCs w:val="24"/>
              </w:rPr>
            </w:pPr>
            <w:r w:rsidRPr="000E18A6">
              <w:rPr>
                <w:sz w:val="24"/>
                <w:szCs w:val="24"/>
              </w:rPr>
              <w:t>Маркетинговые исследования и общественное мнение</w:t>
            </w:r>
          </w:p>
        </w:tc>
        <w:tc>
          <w:tcPr>
            <w:tcW w:w="851" w:type="dxa"/>
          </w:tcPr>
          <w:p w:rsidR="00F326DD" w:rsidRPr="000E18A6" w:rsidRDefault="00F326DD" w:rsidP="006E09F9">
            <w:pPr>
              <w:tabs>
                <w:tab w:val="right" w:pos="851"/>
              </w:tabs>
              <w:jc w:val="center"/>
              <w:rPr>
                <w:sz w:val="24"/>
                <w:szCs w:val="24"/>
              </w:rPr>
            </w:pPr>
            <w:r w:rsidRPr="000E18A6">
              <w:rPr>
                <w:sz w:val="24"/>
                <w:szCs w:val="24"/>
              </w:rPr>
              <w:t>13</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6</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4</w:t>
            </w:r>
          </w:p>
        </w:tc>
        <w:tc>
          <w:tcPr>
            <w:tcW w:w="1134" w:type="dxa"/>
          </w:tcPr>
          <w:p w:rsidR="00F326DD" w:rsidRPr="000E18A6" w:rsidRDefault="00F326DD" w:rsidP="006E09F9">
            <w:pPr>
              <w:tabs>
                <w:tab w:val="right" w:pos="851"/>
              </w:tabs>
              <w:jc w:val="center"/>
              <w:rPr>
                <w:b/>
                <w:sz w:val="24"/>
                <w:szCs w:val="24"/>
              </w:rPr>
            </w:pPr>
            <w:r w:rsidRPr="000E18A6">
              <w:rPr>
                <w:sz w:val="24"/>
                <w:szCs w:val="24"/>
              </w:rPr>
              <w:t>2</w:t>
            </w:r>
          </w:p>
        </w:tc>
        <w:tc>
          <w:tcPr>
            <w:tcW w:w="948" w:type="dxa"/>
          </w:tcPr>
          <w:p w:rsidR="00F326DD" w:rsidRPr="000E18A6" w:rsidRDefault="00F326DD" w:rsidP="006E09F9">
            <w:pPr>
              <w:tabs>
                <w:tab w:val="right" w:pos="851"/>
              </w:tabs>
              <w:jc w:val="center"/>
              <w:rPr>
                <w:sz w:val="24"/>
                <w:szCs w:val="24"/>
              </w:rPr>
            </w:pPr>
            <w:r w:rsidRPr="000E18A6">
              <w:rPr>
                <w:sz w:val="24"/>
                <w:szCs w:val="24"/>
              </w:rPr>
              <w:t>7</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 xml:space="preserve">научный доклад,  дискуссия, решение </w:t>
            </w:r>
            <w:r w:rsidRPr="000E18A6">
              <w:rPr>
                <w:rFonts w:eastAsia="SimSun"/>
                <w:sz w:val="24"/>
                <w:szCs w:val="24"/>
                <w:lang w:eastAsia="ar-SA"/>
              </w:rPr>
              <w:lastRenderedPageBreak/>
              <w:t>кейсов</w:t>
            </w:r>
          </w:p>
        </w:tc>
      </w:tr>
      <w:tr w:rsidR="000E18A6" w:rsidRPr="000E18A6" w:rsidTr="006E09F9">
        <w:tc>
          <w:tcPr>
            <w:tcW w:w="540" w:type="dxa"/>
          </w:tcPr>
          <w:p w:rsidR="00F326DD" w:rsidRPr="000E18A6" w:rsidRDefault="00F326DD" w:rsidP="006E09F9">
            <w:pPr>
              <w:rPr>
                <w:sz w:val="24"/>
                <w:szCs w:val="28"/>
              </w:rPr>
            </w:pPr>
            <w:r w:rsidRPr="000E18A6">
              <w:rPr>
                <w:sz w:val="24"/>
                <w:szCs w:val="28"/>
              </w:rPr>
              <w:lastRenderedPageBreak/>
              <w:t>6</w:t>
            </w:r>
          </w:p>
        </w:tc>
        <w:tc>
          <w:tcPr>
            <w:tcW w:w="2545" w:type="dxa"/>
          </w:tcPr>
          <w:p w:rsidR="00F326DD" w:rsidRPr="000E18A6" w:rsidRDefault="00F326DD" w:rsidP="006E09F9">
            <w:pPr>
              <w:jc w:val="both"/>
              <w:rPr>
                <w:bCs/>
                <w:sz w:val="24"/>
                <w:szCs w:val="24"/>
              </w:rPr>
            </w:pPr>
            <w:r w:rsidRPr="000E18A6">
              <w:rPr>
                <w:sz w:val="24"/>
                <w:szCs w:val="24"/>
              </w:rPr>
              <w:t>Эксперимент и фокус-группа, их применение в исследовании общественного мнения, рекламе и PR</w:t>
            </w:r>
          </w:p>
        </w:tc>
        <w:tc>
          <w:tcPr>
            <w:tcW w:w="851" w:type="dxa"/>
          </w:tcPr>
          <w:p w:rsidR="00F326DD" w:rsidRPr="000E18A6" w:rsidRDefault="00F326DD" w:rsidP="006E09F9">
            <w:pPr>
              <w:tabs>
                <w:tab w:val="right" w:pos="851"/>
              </w:tabs>
              <w:jc w:val="center"/>
              <w:rPr>
                <w:sz w:val="24"/>
                <w:szCs w:val="24"/>
              </w:rPr>
            </w:pPr>
            <w:r w:rsidRPr="000E18A6">
              <w:rPr>
                <w:sz w:val="24"/>
                <w:szCs w:val="24"/>
              </w:rPr>
              <w:t>15</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8</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4</w:t>
            </w:r>
          </w:p>
        </w:tc>
        <w:tc>
          <w:tcPr>
            <w:tcW w:w="1134" w:type="dxa"/>
          </w:tcPr>
          <w:p w:rsidR="00F326DD" w:rsidRPr="000E18A6" w:rsidRDefault="00F326DD" w:rsidP="006E09F9">
            <w:pPr>
              <w:tabs>
                <w:tab w:val="right" w:pos="851"/>
              </w:tabs>
              <w:jc w:val="center"/>
              <w:rPr>
                <w:sz w:val="24"/>
                <w:szCs w:val="24"/>
              </w:rPr>
            </w:pPr>
            <w:r w:rsidRPr="000E18A6">
              <w:rPr>
                <w:sz w:val="24"/>
                <w:szCs w:val="24"/>
              </w:rPr>
              <w:t>4</w:t>
            </w:r>
          </w:p>
        </w:tc>
        <w:tc>
          <w:tcPr>
            <w:tcW w:w="948" w:type="dxa"/>
          </w:tcPr>
          <w:p w:rsidR="00F326DD" w:rsidRPr="000E18A6" w:rsidRDefault="00F326DD" w:rsidP="006E09F9">
            <w:pPr>
              <w:tabs>
                <w:tab w:val="right" w:pos="851"/>
              </w:tabs>
              <w:jc w:val="center"/>
              <w:rPr>
                <w:sz w:val="24"/>
                <w:szCs w:val="24"/>
              </w:rPr>
            </w:pPr>
            <w:r w:rsidRPr="000E18A6">
              <w:rPr>
                <w:sz w:val="24"/>
                <w:szCs w:val="24"/>
              </w:rPr>
              <w:t>7</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научный доклад,  дискуссия, решение кейсов, деловая игра</w:t>
            </w:r>
          </w:p>
        </w:tc>
      </w:tr>
      <w:tr w:rsidR="000E18A6" w:rsidRPr="000E18A6" w:rsidTr="006E09F9">
        <w:tc>
          <w:tcPr>
            <w:tcW w:w="540" w:type="dxa"/>
          </w:tcPr>
          <w:p w:rsidR="00F326DD" w:rsidRPr="000E18A6" w:rsidRDefault="00F326DD" w:rsidP="006E09F9">
            <w:pPr>
              <w:rPr>
                <w:sz w:val="24"/>
                <w:szCs w:val="28"/>
              </w:rPr>
            </w:pPr>
            <w:r w:rsidRPr="000E18A6">
              <w:rPr>
                <w:sz w:val="24"/>
                <w:szCs w:val="28"/>
              </w:rPr>
              <w:t>7</w:t>
            </w:r>
          </w:p>
        </w:tc>
        <w:tc>
          <w:tcPr>
            <w:tcW w:w="2545" w:type="dxa"/>
          </w:tcPr>
          <w:p w:rsidR="00F326DD" w:rsidRPr="000E18A6" w:rsidRDefault="00F326DD" w:rsidP="006E09F9">
            <w:pPr>
              <w:jc w:val="both"/>
              <w:rPr>
                <w:sz w:val="24"/>
                <w:szCs w:val="24"/>
              </w:rPr>
            </w:pPr>
            <w:r w:rsidRPr="000E18A6">
              <w:rPr>
                <w:sz w:val="24"/>
                <w:szCs w:val="24"/>
              </w:rPr>
              <w:t>Тестирование на целевой аудитории средств рекламы и PR как этап  исследования общественного мнения</w:t>
            </w:r>
          </w:p>
        </w:tc>
        <w:tc>
          <w:tcPr>
            <w:tcW w:w="851" w:type="dxa"/>
          </w:tcPr>
          <w:p w:rsidR="00F326DD" w:rsidRPr="000E18A6" w:rsidRDefault="00F326DD" w:rsidP="006E09F9">
            <w:pPr>
              <w:tabs>
                <w:tab w:val="right" w:pos="851"/>
              </w:tabs>
              <w:jc w:val="center"/>
              <w:rPr>
                <w:sz w:val="24"/>
                <w:szCs w:val="24"/>
              </w:rPr>
            </w:pPr>
            <w:r w:rsidRPr="000E18A6">
              <w:rPr>
                <w:sz w:val="24"/>
                <w:szCs w:val="24"/>
              </w:rPr>
              <w:t>13</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6</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4</w:t>
            </w:r>
          </w:p>
        </w:tc>
        <w:tc>
          <w:tcPr>
            <w:tcW w:w="1134" w:type="dxa"/>
          </w:tcPr>
          <w:p w:rsidR="00F326DD" w:rsidRPr="000E18A6" w:rsidRDefault="00F326DD" w:rsidP="006E09F9">
            <w:pPr>
              <w:tabs>
                <w:tab w:val="right" w:pos="851"/>
              </w:tabs>
              <w:jc w:val="center"/>
              <w:rPr>
                <w:b/>
                <w:sz w:val="24"/>
                <w:szCs w:val="24"/>
              </w:rPr>
            </w:pPr>
            <w:r w:rsidRPr="000E18A6">
              <w:rPr>
                <w:sz w:val="24"/>
                <w:szCs w:val="24"/>
              </w:rPr>
              <w:t>2</w:t>
            </w:r>
          </w:p>
        </w:tc>
        <w:tc>
          <w:tcPr>
            <w:tcW w:w="948" w:type="dxa"/>
          </w:tcPr>
          <w:p w:rsidR="00F326DD" w:rsidRPr="000E18A6" w:rsidRDefault="00F326DD" w:rsidP="006E09F9">
            <w:pPr>
              <w:tabs>
                <w:tab w:val="right" w:pos="851"/>
              </w:tabs>
              <w:jc w:val="center"/>
              <w:rPr>
                <w:sz w:val="24"/>
                <w:szCs w:val="24"/>
              </w:rPr>
            </w:pPr>
            <w:r w:rsidRPr="000E18A6">
              <w:rPr>
                <w:sz w:val="24"/>
                <w:szCs w:val="24"/>
              </w:rPr>
              <w:t>7</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научный доклад,  дискуссия, решение кейсов</w:t>
            </w:r>
          </w:p>
        </w:tc>
      </w:tr>
      <w:tr w:rsidR="000E18A6" w:rsidRPr="000E18A6" w:rsidTr="006E09F9">
        <w:tc>
          <w:tcPr>
            <w:tcW w:w="540" w:type="dxa"/>
          </w:tcPr>
          <w:p w:rsidR="00F326DD" w:rsidRPr="000E18A6" w:rsidRDefault="00F326DD" w:rsidP="006E09F9">
            <w:pPr>
              <w:rPr>
                <w:sz w:val="24"/>
                <w:szCs w:val="28"/>
              </w:rPr>
            </w:pPr>
            <w:r w:rsidRPr="000E18A6">
              <w:rPr>
                <w:sz w:val="24"/>
                <w:szCs w:val="28"/>
              </w:rPr>
              <w:t>8</w:t>
            </w:r>
          </w:p>
        </w:tc>
        <w:tc>
          <w:tcPr>
            <w:tcW w:w="2545" w:type="dxa"/>
          </w:tcPr>
          <w:p w:rsidR="00F326DD" w:rsidRPr="000E18A6" w:rsidRDefault="00F326DD" w:rsidP="006E09F9">
            <w:pPr>
              <w:jc w:val="both"/>
              <w:rPr>
                <w:sz w:val="24"/>
                <w:szCs w:val="24"/>
              </w:rPr>
            </w:pPr>
            <w:r w:rsidRPr="000E18A6">
              <w:rPr>
                <w:sz w:val="24"/>
                <w:szCs w:val="24"/>
              </w:rPr>
              <w:t>Методы исследования эффектов и эффективности PR- и рекламного воздействия на общественное мнение</w:t>
            </w:r>
          </w:p>
        </w:tc>
        <w:tc>
          <w:tcPr>
            <w:tcW w:w="851" w:type="dxa"/>
          </w:tcPr>
          <w:p w:rsidR="00F326DD" w:rsidRPr="000E18A6" w:rsidRDefault="00F326DD" w:rsidP="006E09F9">
            <w:pPr>
              <w:tabs>
                <w:tab w:val="right" w:pos="851"/>
              </w:tabs>
              <w:jc w:val="center"/>
              <w:rPr>
                <w:sz w:val="24"/>
                <w:szCs w:val="24"/>
              </w:rPr>
            </w:pPr>
            <w:r w:rsidRPr="000E18A6">
              <w:rPr>
                <w:sz w:val="24"/>
                <w:szCs w:val="24"/>
              </w:rPr>
              <w:t>11</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4</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2</w:t>
            </w:r>
          </w:p>
        </w:tc>
        <w:tc>
          <w:tcPr>
            <w:tcW w:w="1134" w:type="dxa"/>
          </w:tcPr>
          <w:p w:rsidR="00F326DD" w:rsidRPr="000E18A6" w:rsidRDefault="00F326DD" w:rsidP="006E09F9">
            <w:pPr>
              <w:tabs>
                <w:tab w:val="right" w:pos="851"/>
              </w:tabs>
              <w:jc w:val="center"/>
              <w:rPr>
                <w:b/>
                <w:sz w:val="24"/>
                <w:szCs w:val="24"/>
              </w:rPr>
            </w:pPr>
            <w:r w:rsidRPr="000E18A6">
              <w:rPr>
                <w:sz w:val="24"/>
                <w:szCs w:val="24"/>
              </w:rPr>
              <w:t>2</w:t>
            </w:r>
          </w:p>
        </w:tc>
        <w:tc>
          <w:tcPr>
            <w:tcW w:w="948" w:type="dxa"/>
          </w:tcPr>
          <w:p w:rsidR="00F326DD" w:rsidRPr="000E18A6" w:rsidRDefault="00F326DD" w:rsidP="006E09F9">
            <w:pPr>
              <w:tabs>
                <w:tab w:val="right" w:pos="851"/>
              </w:tabs>
              <w:jc w:val="center"/>
              <w:rPr>
                <w:sz w:val="24"/>
                <w:szCs w:val="24"/>
              </w:rPr>
            </w:pPr>
            <w:r w:rsidRPr="000E18A6">
              <w:rPr>
                <w:sz w:val="24"/>
                <w:szCs w:val="24"/>
              </w:rPr>
              <w:t>7</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научный доклад,  дискуссия, решение кейсов</w:t>
            </w:r>
          </w:p>
        </w:tc>
      </w:tr>
      <w:tr w:rsidR="000E18A6" w:rsidRPr="000E18A6" w:rsidTr="006E09F9">
        <w:tc>
          <w:tcPr>
            <w:tcW w:w="540" w:type="dxa"/>
          </w:tcPr>
          <w:p w:rsidR="00F326DD" w:rsidRPr="000E18A6" w:rsidRDefault="00F326DD" w:rsidP="006E09F9">
            <w:pPr>
              <w:rPr>
                <w:sz w:val="24"/>
                <w:szCs w:val="28"/>
              </w:rPr>
            </w:pPr>
            <w:r w:rsidRPr="000E18A6">
              <w:rPr>
                <w:sz w:val="24"/>
                <w:szCs w:val="28"/>
              </w:rPr>
              <w:t>9</w:t>
            </w:r>
          </w:p>
        </w:tc>
        <w:tc>
          <w:tcPr>
            <w:tcW w:w="2545" w:type="dxa"/>
          </w:tcPr>
          <w:p w:rsidR="00F326DD" w:rsidRPr="000E18A6" w:rsidRDefault="00F326DD" w:rsidP="006E09F9">
            <w:pPr>
              <w:jc w:val="both"/>
              <w:rPr>
                <w:sz w:val="24"/>
                <w:szCs w:val="24"/>
              </w:rPr>
            </w:pPr>
            <w:r w:rsidRPr="000E18A6">
              <w:rPr>
                <w:sz w:val="24"/>
                <w:szCs w:val="24"/>
              </w:rPr>
              <w:t>Методология анализа данных в исследовании общественного мнения</w:t>
            </w:r>
          </w:p>
        </w:tc>
        <w:tc>
          <w:tcPr>
            <w:tcW w:w="851" w:type="dxa"/>
          </w:tcPr>
          <w:p w:rsidR="00F326DD" w:rsidRPr="000E18A6" w:rsidRDefault="00F326DD" w:rsidP="006E09F9">
            <w:pPr>
              <w:tabs>
                <w:tab w:val="right" w:pos="851"/>
              </w:tabs>
              <w:jc w:val="center"/>
              <w:rPr>
                <w:sz w:val="24"/>
                <w:szCs w:val="24"/>
              </w:rPr>
            </w:pPr>
            <w:r w:rsidRPr="000E18A6">
              <w:rPr>
                <w:sz w:val="24"/>
                <w:szCs w:val="24"/>
              </w:rPr>
              <w:t>11</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4</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2</w:t>
            </w:r>
          </w:p>
        </w:tc>
        <w:tc>
          <w:tcPr>
            <w:tcW w:w="1134" w:type="dxa"/>
          </w:tcPr>
          <w:p w:rsidR="00F326DD" w:rsidRPr="000E18A6" w:rsidRDefault="00F326DD" w:rsidP="006E09F9">
            <w:pPr>
              <w:tabs>
                <w:tab w:val="right" w:pos="851"/>
              </w:tabs>
              <w:jc w:val="center"/>
              <w:rPr>
                <w:b/>
                <w:sz w:val="24"/>
                <w:szCs w:val="24"/>
              </w:rPr>
            </w:pPr>
            <w:r w:rsidRPr="000E18A6">
              <w:rPr>
                <w:sz w:val="24"/>
                <w:szCs w:val="24"/>
              </w:rPr>
              <w:t>2</w:t>
            </w:r>
          </w:p>
        </w:tc>
        <w:tc>
          <w:tcPr>
            <w:tcW w:w="948" w:type="dxa"/>
          </w:tcPr>
          <w:p w:rsidR="00F326DD" w:rsidRPr="000E18A6" w:rsidRDefault="00F326DD" w:rsidP="006E09F9">
            <w:pPr>
              <w:tabs>
                <w:tab w:val="right" w:pos="851"/>
              </w:tabs>
              <w:jc w:val="center"/>
              <w:rPr>
                <w:sz w:val="24"/>
                <w:szCs w:val="24"/>
              </w:rPr>
            </w:pPr>
            <w:r w:rsidRPr="000E18A6">
              <w:rPr>
                <w:sz w:val="24"/>
                <w:szCs w:val="24"/>
              </w:rPr>
              <w:t>7</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научный доклад,  дискуссия, решение кейсов</w:t>
            </w:r>
          </w:p>
        </w:tc>
      </w:tr>
      <w:tr w:rsidR="000E18A6" w:rsidRPr="000E18A6" w:rsidTr="006E09F9">
        <w:tc>
          <w:tcPr>
            <w:tcW w:w="540" w:type="dxa"/>
          </w:tcPr>
          <w:p w:rsidR="00F326DD" w:rsidRPr="000E18A6" w:rsidRDefault="00F326DD" w:rsidP="006E09F9">
            <w:pPr>
              <w:rPr>
                <w:sz w:val="24"/>
                <w:szCs w:val="28"/>
              </w:rPr>
            </w:pPr>
            <w:r w:rsidRPr="000E18A6">
              <w:rPr>
                <w:sz w:val="24"/>
                <w:szCs w:val="28"/>
              </w:rPr>
              <w:t>10</w:t>
            </w:r>
          </w:p>
        </w:tc>
        <w:tc>
          <w:tcPr>
            <w:tcW w:w="2545" w:type="dxa"/>
          </w:tcPr>
          <w:p w:rsidR="00F326DD" w:rsidRPr="000E18A6" w:rsidRDefault="00F326DD" w:rsidP="006E09F9">
            <w:pPr>
              <w:jc w:val="both"/>
              <w:rPr>
                <w:sz w:val="24"/>
                <w:szCs w:val="24"/>
              </w:rPr>
            </w:pPr>
            <w:r w:rsidRPr="000E18A6">
              <w:rPr>
                <w:sz w:val="24"/>
                <w:szCs w:val="24"/>
              </w:rPr>
              <w:t>Современные технологии исследования общественного мнения в интересах рекламы и PR</w:t>
            </w:r>
          </w:p>
        </w:tc>
        <w:tc>
          <w:tcPr>
            <w:tcW w:w="851" w:type="dxa"/>
          </w:tcPr>
          <w:p w:rsidR="00F326DD" w:rsidRPr="000E18A6" w:rsidRDefault="00F326DD" w:rsidP="006E09F9">
            <w:pPr>
              <w:tabs>
                <w:tab w:val="right" w:pos="851"/>
              </w:tabs>
              <w:jc w:val="center"/>
              <w:rPr>
                <w:sz w:val="24"/>
                <w:szCs w:val="24"/>
              </w:rPr>
            </w:pPr>
            <w:r w:rsidRPr="000E18A6">
              <w:rPr>
                <w:sz w:val="24"/>
                <w:szCs w:val="24"/>
              </w:rPr>
              <w:t>11</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4</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2</w:t>
            </w:r>
          </w:p>
        </w:tc>
        <w:tc>
          <w:tcPr>
            <w:tcW w:w="1134" w:type="dxa"/>
          </w:tcPr>
          <w:p w:rsidR="00F326DD" w:rsidRPr="000E18A6" w:rsidRDefault="00F326DD" w:rsidP="006E09F9">
            <w:pPr>
              <w:tabs>
                <w:tab w:val="right" w:pos="851"/>
              </w:tabs>
              <w:jc w:val="center"/>
              <w:rPr>
                <w:b/>
                <w:sz w:val="24"/>
                <w:szCs w:val="24"/>
              </w:rPr>
            </w:pPr>
            <w:r w:rsidRPr="000E18A6">
              <w:rPr>
                <w:sz w:val="24"/>
                <w:szCs w:val="24"/>
              </w:rPr>
              <w:t>2</w:t>
            </w:r>
          </w:p>
        </w:tc>
        <w:tc>
          <w:tcPr>
            <w:tcW w:w="948" w:type="dxa"/>
          </w:tcPr>
          <w:p w:rsidR="00F326DD" w:rsidRPr="000E18A6" w:rsidRDefault="00F326DD" w:rsidP="006E09F9">
            <w:pPr>
              <w:tabs>
                <w:tab w:val="right" w:pos="851"/>
              </w:tabs>
              <w:jc w:val="center"/>
              <w:rPr>
                <w:sz w:val="24"/>
                <w:szCs w:val="24"/>
              </w:rPr>
            </w:pPr>
            <w:r w:rsidRPr="000E18A6">
              <w:rPr>
                <w:sz w:val="24"/>
                <w:szCs w:val="24"/>
              </w:rPr>
              <w:t>7</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научный доклад,  дискуссия, решение кейсов</w:t>
            </w:r>
          </w:p>
        </w:tc>
      </w:tr>
      <w:tr w:rsidR="000E18A6" w:rsidRPr="000E18A6" w:rsidTr="006E09F9">
        <w:tc>
          <w:tcPr>
            <w:tcW w:w="540" w:type="dxa"/>
          </w:tcPr>
          <w:p w:rsidR="00F326DD" w:rsidRPr="000E18A6" w:rsidRDefault="00F326DD" w:rsidP="006E09F9">
            <w:pPr>
              <w:rPr>
                <w:sz w:val="24"/>
                <w:szCs w:val="28"/>
              </w:rPr>
            </w:pPr>
            <w:r w:rsidRPr="000E18A6">
              <w:rPr>
                <w:sz w:val="24"/>
                <w:szCs w:val="28"/>
              </w:rPr>
              <w:t>11</w:t>
            </w:r>
          </w:p>
        </w:tc>
        <w:tc>
          <w:tcPr>
            <w:tcW w:w="2545" w:type="dxa"/>
          </w:tcPr>
          <w:p w:rsidR="00F326DD" w:rsidRPr="000E18A6" w:rsidRDefault="00F326DD" w:rsidP="006E09F9">
            <w:pPr>
              <w:jc w:val="both"/>
              <w:rPr>
                <w:sz w:val="24"/>
                <w:szCs w:val="24"/>
              </w:rPr>
            </w:pPr>
            <w:r w:rsidRPr="000E18A6">
              <w:rPr>
                <w:sz w:val="24"/>
                <w:szCs w:val="24"/>
              </w:rPr>
              <w:t>Проективные методики в исследовании общественного мнения, рекламе и PR</w:t>
            </w:r>
          </w:p>
        </w:tc>
        <w:tc>
          <w:tcPr>
            <w:tcW w:w="851" w:type="dxa"/>
          </w:tcPr>
          <w:p w:rsidR="00F326DD" w:rsidRPr="000E18A6" w:rsidRDefault="00F326DD" w:rsidP="006E09F9">
            <w:pPr>
              <w:tabs>
                <w:tab w:val="right" w:pos="851"/>
              </w:tabs>
              <w:jc w:val="center"/>
              <w:rPr>
                <w:sz w:val="24"/>
                <w:szCs w:val="24"/>
              </w:rPr>
            </w:pPr>
            <w:r w:rsidRPr="000E18A6">
              <w:rPr>
                <w:sz w:val="24"/>
                <w:szCs w:val="24"/>
              </w:rPr>
              <w:t>11</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4</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2</w:t>
            </w:r>
          </w:p>
        </w:tc>
        <w:tc>
          <w:tcPr>
            <w:tcW w:w="1134" w:type="dxa"/>
          </w:tcPr>
          <w:p w:rsidR="00F326DD" w:rsidRPr="000E18A6" w:rsidRDefault="00F326DD" w:rsidP="006E09F9">
            <w:pPr>
              <w:tabs>
                <w:tab w:val="right" w:pos="851"/>
              </w:tabs>
              <w:jc w:val="center"/>
              <w:rPr>
                <w:b/>
                <w:sz w:val="24"/>
                <w:szCs w:val="24"/>
              </w:rPr>
            </w:pPr>
            <w:r w:rsidRPr="000E18A6">
              <w:rPr>
                <w:sz w:val="24"/>
                <w:szCs w:val="24"/>
              </w:rPr>
              <w:t>2</w:t>
            </w:r>
          </w:p>
        </w:tc>
        <w:tc>
          <w:tcPr>
            <w:tcW w:w="948" w:type="dxa"/>
          </w:tcPr>
          <w:p w:rsidR="00F326DD" w:rsidRPr="000E18A6" w:rsidRDefault="00F326DD" w:rsidP="006E09F9">
            <w:pPr>
              <w:tabs>
                <w:tab w:val="right" w:pos="851"/>
              </w:tabs>
              <w:jc w:val="center"/>
              <w:rPr>
                <w:sz w:val="24"/>
                <w:szCs w:val="24"/>
              </w:rPr>
            </w:pPr>
            <w:r w:rsidRPr="000E18A6">
              <w:rPr>
                <w:sz w:val="24"/>
                <w:szCs w:val="24"/>
              </w:rPr>
              <w:t>7</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научный доклад,  дискуссия, решение кейсов</w:t>
            </w:r>
          </w:p>
        </w:tc>
      </w:tr>
      <w:tr w:rsidR="000E18A6" w:rsidRPr="000E18A6" w:rsidTr="006E09F9">
        <w:tc>
          <w:tcPr>
            <w:tcW w:w="540" w:type="dxa"/>
          </w:tcPr>
          <w:p w:rsidR="00F326DD" w:rsidRPr="000E18A6" w:rsidRDefault="00F326DD" w:rsidP="006E09F9">
            <w:pPr>
              <w:rPr>
                <w:sz w:val="24"/>
                <w:szCs w:val="28"/>
              </w:rPr>
            </w:pPr>
            <w:r w:rsidRPr="000E18A6">
              <w:rPr>
                <w:sz w:val="24"/>
                <w:szCs w:val="28"/>
              </w:rPr>
              <w:t>12</w:t>
            </w:r>
          </w:p>
        </w:tc>
        <w:tc>
          <w:tcPr>
            <w:tcW w:w="2545" w:type="dxa"/>
          </w:tcPr>
          <w:p w:rsidR="00F326DD" w:rsidRPr="000E18A6" w:rsidRDefault="00F326DD" w:rsidP="006E09F9">
            <w:pPr>
              <w:jc w:val="both"/>
              <w:rPr>
                <w:sz w:val="24"/>
                <w:szCs w:val="24"/>
              </w:rPr>
            </w:pPr>
            <w:r w:rsidRPr="000E18A6">
              <w:rPr>
                <w:sz w:val="24"/>
                <w:szCs w:val="24"/>
              </w:rPr>
              <w:t>Организация и проведение медиаисследований</w:t>
            </w:r>
          </w:p>
        </w:tc>
        <w:tc>
          <w:tcPr>
            <w:tcW w:w="851" w:type="dxa"/>
          </w:tcPr>
          <w:p w:rsidR="00F326DD" w:rsidRPr="000E18A6" w:rsidRDefault="00F326DD" w:rsidP="006E09F9">
            <w:pPr>
              <w:tabs>
                <w:tab w:val="right" w:pos="851"/>
              </w:tabs>
              <w:jc w:val="center"/>
              <w:rPr>
                <w:sz w:val="24"/>
                <w:szCs w:val="24"/>
              </w:rPr>
            </w:pPr>
            <w:r w:rsidRPr="000E18A6">
              <w:rPr>
                <w:sz w:val="24"/>
                <w:szCs w:val="24"/>
              </w:rPr>
              <w:t>11</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4</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2</w:t>
            </w:r>
          </w:p>
        </w:tc>
        <w:tc>
          <w:tcPr>
            <w:tcW w:w="1134" w:type="dxa"/>
          </w:tcPr>
          <w:p w:rsidR="00F326DD" w:rsidRPr="000E18A6" w:rsidRDefault="00F326DD" w:rsidP="006E09F9">
            <w:pPr>
              <w:tabs>
                <w:tab w:val="right" w:pos="851"/>
              </w:tabs>
              <w:jc w:val="center"/>
              <w:rPr>
                <w:b/>
                <w:sz w:val="24"/>
                <w:szCs w:val="24"/>
              </w:rPr>
            </w:pPr>
            <w:r w:rsidRPr="000E18A6">
              <w:rPr>
                <w:sz w:val="24"/>
                <w:szCs w:val="24"/>
              </w:rPr>
              <w:t>2</w:t>
            </w:r>
          </w:p>
        </w:tc>
        <w:tc>
          <w:tcPr>
            <w:tcW w:w="948" w:type="dxa"/>
          </w:tcPr>
          <w:p w:rsidR="00F326DD" w:rsidRPr="000E18A6" w:rsidRDefault="00F326DD" w:rsidP="006E09F9">
            <w:pPr>
              <w:tabs>
                <w:tab w:val="right" w:pos="851"/>
              </w:tabs>
              <w:jc w:val="center"/>
              <w:rPr>
                <w:sz w:val="24"/>
                <w:szCs w:val="24"/>
              </w:rPr>
            </w:pPr>
            <w:r w:rsidRPr="000E18A6">
              <w:rPr>
                <w:sz w:val="24"/>
                <w:szCs w:val="24"/>
              </w:rPr>
              <w:t>7</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научный доклад,  дискуссия, решение кейсов</w:t>
            </w:r>
          </w:p>
        </w:tc>
      </w:tr>
      <w:tr w:rsidR="000E18A6" w:rsidRPr="000E18A6" w:rsidTr="006E09F9">
        <w:tc>
          <w:tcPr>
            <w:tcW w:w="540" w:type="dxa"/>
          </w:tcPr>
          <w:p w:rsidR="00F326DD" w:rsidRPr="000E18A6" w:rsidRDefault="00F326DD" w:rsidP="006E09F9">
            <w:pPr>
              <w:rPr>
                <w:sz w:val="24"/>
                <w:szCs w:val="28"/>
              </w:rPr>
            </w:pPr>
            <w:r w:rsidRPr="000E18A6">
              <w:rPr>
                <w:sz w:val="24"/>
                <w:szCs w:val="28"/>
              </w:rPr>
              <w:t>13</w:t>
            </w:r>
          </w:p>
        </w:tc>
        <w:tc>
          <w:tcPr>
            <w:tcW w:w="2545" w:type="dxa"/>
          </w:tcPr>
          <w:p w:rsidR="00F326DD" w:rsidRPr="000E18A6" w:rsidRDefault="00F326DD" w:rsidP="006E09F9">
            <w:pPr>
              <w:jc w:val="both"/>
              <w:rPr>
                <w:sz w:val="24"/>
                <w:szCs w:val="24"/>
              </w:rPr>
            </w:pPr>
            <w:r w:rsidRPr="000E18A6">
              <w:rPr>
                <w:sz w:val="24"/>
                <w:szCs w:val="24"/>
              </w:rPr>
              <w:t>Форсайтные исследования и общественное мнение</w:t>
            </w:r>
          </w:p>
        </w:tc>
        <w:tc>
          <w:tcPr>
            <w:tcW w:w="851" w:type="dxa"/>
          </w:tcPr>
          <w:p w:rsidR="00F326DD" w:rsidRPr="000E18A6" w:rsidRDefault="00F326DD" w:rsidP="006E09F9">
            <w:pPr>
              <w:tabs>
                <w:tab w:val="right" w:pos="851"/>
              </w:tabs>
              <w:jc w:val="center"/>
              <w:rPr>
                <w:sz w:val="24"/>
                <w:szCs w:val="24"/>
              </w:rPr>
            </w:pPr>
            <w:r w:rsidRPr="000E18A6">
              <w:rPr>
                <w:sz w:val="24"/>
                <w:szCs w:val="24"/>
              </w:rPr>
              <w:t>18</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10</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2</w:t>
            </w:r>
          </w:p>
        </w:tc>
        <w:tc>
          <w:tcPr>
            <w:tcW w:w="1134" w:type="dxa"/>
          </w:tcPr>
          <w:p w:rsidR="00F326DD" w:rsidRPr="000E18A6" w:rsidRDefault="00F326DD" w:rsidP="006E09F9">
            <w:pPr>
              <w:tabs>
                <w:tab w:val="right" w:pos="851"/>
              </w:tabs>
              <w:jc w:val="center"/>
              <w:rPr>
                <w:sz w:val="24"/>
                <w:szCs w:val="24"/>
              </w:rPr>
            </w:pPr>
            <w:r w:rsidRPr="000E18A6">
              <w:rPr>
                <w:sz w:val="24"/>
                <w:szCs w:val="24"/>
              </w:rPr>
              <w:t>8</w:t>
            </w:r>
          </w:p>
        </w:tc>
        <w:tc>
          <w:tcPr>
            <w:tcW w:w="948" w:type="dxa"/>
          </w:tcPr>
          <w:p w:rsidR="00F326DD" w:rsidRPr="000E18A6" w:rsidRDefault="00F326DD" w:rsidP="006E09F9">
            <w:pPr>
              <w:tabs>
                <w:tab w:val="right" w:pos="851"/>
              </w:tabs>
              <w:jc w:val="center"/>
              <w:rPr>
                <w:sz w:val="24"/>
                <w:szCs w:val="24"/>
              </w:rPr>
            </w:pPr>
            <w:r w:rsidRPr="000E18A6">
              <w:rPr>
                <w:sz w:val="24"/>
                <w:szCs w:val="24"/>
              </w:rPr>
              <w:t>8</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научный доклад,  дискуссия, решение кейсов, контроль-ная работа</w:t>
            </w:r>
          </w:p>
        </w:tc>
      </w:tr>
      <w:tr w:rsidR="000E18A6" w:rsidRPr="000E18A6" w:rsidTr="006E09F9">
        <w:tc>
          <w:tcPr>
            <w:tcW w:w="540" w:type="dxa"/>
          </w:tcPr>
          <w:p w:rsidR="00F326DD" w:rsidRPr="000E18A6" w:rsidRDefault="00F326DD" w:rsidP="006E09F9">
            <w:pPr>
              <w:rPr>
                <w:sz w:val="24"/>
                <w:szCs w:val="28"/>
              </w:rPr>
            </w:pPr>
            <w:r w:rsidRPr="000E18A6">
              <w:rPr>
                <w:sz w:val="24"/>
                <w:szCs w:val="28"/>
              </w:rPr>
              <w:t>14</w:t>
            </w:r>
          </w:p>
        </w:tc>
        <w:tc>
          <w:tcPr>
            <w:tcW w:w="2545" w:type="dxa"/>
          </w:tcPr>
          <w:p w:rsidR="00F326DD" w:rsidRPr="000E18A6" w:rsidRDefault="00F326DD" w:rsidP="006E09F9">
            <w:pPr>
              <w:pStyle w:val="Default"/>
              <w:jc w:val="both"/>
              <w:rPr>
                <w:color w:val="auto"/>
                <w:sz w:val="23"/>
                <w:szCs w:val="23"/>
              </w:rPr>
            </w:pPr>
            <w:r w:rsidRPr="000E18A6">
              <w:rPr>
                <w:color w:val="auto"/>
                <w:sz w:val="23"/>
                <w:szCs w:val="23"/>
              </w:rPr>
              <w:t xml:space="preserve">Процедура исследования общественного мнения </w:t>
            </w:r>
            <w:r w:rsidRPr="000E18A6">
              <w:rPr>
                <w:color w:val="auto"/>
                <w:sz w:val="23"/>
                <w:szCs w:val="23"/>
              </w:rPr>
              <w:lastRenderedPageBreak/>
              <w:t xml:space="preserve">в интересах рекламы и PR. Практикум </w:t>
            </w:r>
          </w:p>
        </w:tc>
        <w:tc>
          <w:tcPr>
            <w:tcW w:w="851" w:type="dxa"/>
          </w:tcPr>
          <w:p w:rsidR="00F326DD" w:rsidRPr="000E18A6" w:rsidRDefault="00F326DD" w:rsidP="006E09F9">
            <w:pPr>
              <w:jc w:val="center"/>
            </w:pPr>
            <w:r w:rsidRPr="000E18A6">
              <w:rPr>
                <w:sz w:val="24"/>
                <w:szCs w:val="24"/>
              </w:rPr>
              <w:lastRenderedPageBreak/>
              <w:t>30</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8</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w:t>
            </w:r>
          </w:p>
        </w:tc>
        <w:tc>
          <w:tcPr>
            <w:tcW w:w="1134" w:type="dxa"/>
          </w:tcPr>
          <w:p w:rsidR="00F326DD" w:rsidRPr="000E18A6" w:rsidRDefault="00F326DD" w:rsidP="006E09F9">
            <w:pPr>
              <w:tabs>
                <w:tab w:val="right" w:pos="851"/>
              </w:tabs>
              <w:jc w:val="center"/>
              <w:rPr>
                <w:sz w:val="24"/>
                <w:szCs w:val="24"/>
              </w:rPr>
            </w:pPr>
            <w:r w:rsidRPr="000E18A6">
              <w:rPr>
                <w:sz w:val="24"/>
                <w:szCs w:val="24"/>
              </w:rPr>
              <w:t>8</w:t>
            </w:r>
          </w:p>
        </w:tc>
        <w:tc>
          <w:tcPr>
            <w:tcW w:w="948" w:type="dxa"/>
          </w:tcPr>
          <w:p w:rsidR="00F326DD" w:rsidRPr="000E18A6" w:rsidRDefault="00F326DD" w:rsidP="006E09F9">
            <w:pPr>
              <w:tabs>
                <w:tab w:val="right" w:pos="851"/>
              </w:tabs>
              <w:jc w:val="center"/>
              <w:rPr>
                <w:sz w:val="24"/>
                <w:szCs w:val="24"/>
              </w:rPr>
            </w:pPr>
            <w:r w:rsidRPr="000E18A6">
              <w:rPr>
                <w:sz w:val="24"/>
                <w:szCs w:val="24"/>
              </w:rPr>
              <w:t>22</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 xml:space="preserve">научный доклад,  </w:t>
            </w:r>
            <w:r w:rsidRPr="000E18A6">
              <w:rPr>
                <w:rFonts w:eastAsia="SimSun"/>
                <w:sz w:val="24"/>
                <w:szCs w:val="24"/>
                <w:lang w:eastAsia="ar-SA"/>
              </w:rPr>
              <w:lastRenderedPageBreak/>
              <w:t>дискуссия, решение кейсов</w:t>
            </w:r>
          </w:p>
        </w:tc>
      </w:tr>
      <w:tr w:rsidR="000E18A6" w:rsidRPr="000E18A6" w:rsidTr="006E09F9">
        <w:tc>
          <w:tcPr>
            <w:tcW w:w="540" w:type="dxa"/>
          </w:tcPr>
          <w:p w:rsidR="00F326DD" w:rsidRPr="000E18A6" w:rsidRDefault="00F326DD" w:rsidP="006E09F9">
            <w:pPr>
              <w:rPr>
                <w:sz w:val="24"/>
                <w:szCs w:val="28"/>
              </w:rPr>
            </w:pPr>
            <w:r w:rsidRPr="000E18A6">
              <w:rPr>
                <w:sz w:val="24"/>
                <w:szCs w:val="28"/>
              </w:rPr>
              <w:lastRenderedPageBreak/>
              <w:t>15</w:t>
            </w:r>
          </w:p>
        </w:tc>
        <w:tc>
          <w:tcPr>
            <w:tcW w:w="2545" w:type="dxa"/>
          </w:tcPr>
          <w:p w:rsidR="00F326DD" w:rsidRPr="000E18A6" w:rsidRDefault="00F326DD" w:rsidP="006E09F9">
            <w:pPr>
              <w:pStyle w:val="Default"/>
              <w:jc w:val="both"/>
              <w:rPr>
                <w:color w:val="auto"/>
                <w:sz w:val="23"/>
                <w:szCs w:val="23"/>
              </w:rPr>
            </w:pPr>
            <w:r w:rsidRPr="000E18A6">
              <w:rPr>
                <w:color w:val="auto"/>
                <w:sz w:val="23"/>
                <w:szCs w:val="23"/>
              </w:rPr>
              <w:t>Сбор информации качественными и количественными методами. Практикум</w:t>
            </w:r>
          </w:p>
        </w:tc>
        <w:tc>
          <w:tcPr>
            <w:tcW w:w="851" w:type="dxa"/>
          </w:tcPr>
          <w:p w:rsidR="00F326DD" w:rsidRPr="000E18A6" w:rsidRDefault="00F326DD" w:rsidP="006E09F9">
            <w:pPr>
              <w:jc w:val="center"/>
            </w:pPr>
            <w:r w:rsidRPr="000E18A6">
              <w:rPr>
                <w:sz w:val="24"/>
                <w:szCs w:val="24"/>
              </w:rPr>
              <w:t>32</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8</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w:t>
            </w:r>
          </w:p>
        </w:tc>
        <w:tc>
          <w:tcPr>
            <w:tcW w:w="1134" w:type="dxa"/>
          </w:tcPr>
          <w:p w:rsidR="00F326DD" w:rsidRPr="000E18A6" w:rsidRDefault="00F326DD" w:rsidP="006E09F9">
            <w:pPr>
              <w:tabs>
                <w:tab w:val="right" w:pos="851"/>
              </w:tabs>
              <w:jc w:val="center"/>
              <w:rPr>
                <w:sz w:val="24"/>
                <w:szCs w:val="24"/>
              </w:rPr>
            </w:pPr>
            <w:r w:rsidRPr="000E18A6">
              <w:rPr>
                <w:sz w:val="24"/>
                <w:szCs w:val="24"/>
              </w:rPr>
              <w:t>8</w:t>
            </w:r>
          </w:p>
        </w:tc>
        <w:tc>
          <w:tcPr>
            <w:tcW w:w="948" w:type="dxa"/>
          </w:tcPr>
          <w:p w:rsidR="00F326DD" w:rsidRPr="000E18A6" w:rsidRDefault="00F326DD" w:rsidP="006E09F9">
            <w:pPr>
              <w:tabs>
                <w:tab w:val="right" w:pos="851"/>
              </w:tabs>
              <w:jc w:val="center"/>
              <w:rPr>
                <w:sz w:val="24"/>
                <w:szCs w:val="24"/>
              </w:rPr>
            </w:pPr>
            <w:r w:rsidRPr="000E18A6">
              <w:rPr>
                <w:sz w:val="24"/>
                <w:szCs w:val="24"/>
              </w:rPr>
              <w:t>24</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научный доклад,  дискуссия, решение кейсов</w:t>
            </w:r>
          </w:p>
        </w:tc>
      </w:tr>
      <w:tr w:rsidR="000E18A6" w:rsidRPr="000E18A6" w:rsidTr="006E09F9">
        <w:tc>
          <w:tcPr>
            <w:tcW w:w="540" w:type="dxa"/>
          </w:tcPr>
          <w:p w:rsidR="00F326DD" w:rsidRPr="000E18A6" w:rsidRDefault="00F326DD" w:rsidP="006E09F9">
            <w:pPr>
              <w:rPr>
                <w:sz w:val="24"/>
                <w:szCs w:val="28"/>
              </w:rPr>
            </w:pPr>
            <w:r w:rsidRPr="000E18A6">
              <w:rPr>
                <w:sz w:val="24"/>
                <w:szCs w:val="28"/>
              </w:rPr>
              <w:t>16</w:t>
            </w:r>
          </w:p>
        </w:tc>
        <w:tc>
          <w:tcPr>
            <w:tcW w:w="2545" w:type="dxa"/>
          </w:tcPr>
          <w:p w:rsidR="00F326DD" w:rsidRPr="000E18A6" w:rsidRDefault="00F326DD" w:rsidP="006E09F9">
            <w:pPr>
              <w:pStyle w:val="Default"/>
              <w:jc w:val="both"/>
              <w:rPr>
                <w:color w:val="auto"/>
                <w:sz w:val="23"/>
                <w:szCs w:val="23"/>
              </w:rPr>
            </w:pPr>
            <w:r w:rsidRPr="000E18A6">
              <w:rPr>
                <w:color w:val="auto"/>
                <w:sz w:val="23"/>
                <w:szCs w:val="23"/>
              </w:rPr>
              <w:t>Изучение целевой аудитории, конкурентов, внешней среды. Практикум</w:t>
            </w:r>
          </w:p>
        </w:tc>
        <w:tc>
          <w:tcPr>
            <w:tcW w:w="851" w:type="dxa"/>
          </w:tcPr>
          <w:p w:rsidR="00F326DD" w:rsidRPr="000E18A6" w:rsidRDefault="00F326DD" w:rsidP="006E09F9">
            <w:pPr>
              <w:jc w:val="center"/>
            </w:pPr>
            <w:r w:rsidRPr="000E18A6">
              <w:rPr>
                <w:sz w:val="24"/>
                <w:szCs w:val="24"/>
              </w:rPr>
              <w:t>30</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8</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w:t>
            </w:r>
          </w:p>
        </w:tc>
        <w:tc>
          <w:tcPr>
            <w:tcW w:w="1134" w:type="dxa"/>
          </w:tcPr>
          <w:p w:rsidR="00F326DD" w:rsidRPr="000E18A6" w:rsidRDefault="00F326DD" w:rsidP="006E09F9">
            <w:pPr>
              <w:tabs>
                <w:tab w:val="right" w:pos="851"/>
              </w:tabs>
              <w:jc w:val="center"/>
              <w:rPr>
                <w:sz w:val="24"/>
                <w:szCs w:val="24"/>
              </w:rPr>
            </w:pPr>
            <w:r w:rsidRPr="000E18A6">
              <w:rPr>
                <w:sz w:val="24"/>
                <w:szCs w:val="24"/>
              </w:rPr>
              <w:t>8</w:t>
            </w:r>
          </w:p>
        </w:tc>
        <w:tc>
          <w:tcPr>
            <w:tcW w:w="948" w:type="dxa"/>
          </w:tcPr>
          <w:p w:rsidR="00F326DD" w:rsidRPr="000E18A6" w:rsidRDefault="00F326DD" w:rsidP="006E09F9">
            <w:pPr>
              <w:tabs>
                <w:tab w:val="right" w:pos="851"/>
              </w:tabs>
              <w:jc w:val="center"/>
              <w:rPr>
                <w:sz w:val="24"/>
                <w:szCs w:val="24"/>
              </w:rPr>
            </w:pPr>
            <w:r w:rsidRPr="000E18A6">
              <w:rPr>
                <w:sz w:val="24"/>
                <w:szCs w:val="24"/>
              </w:rPr>
              <w:t>22</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научный доклад,  дискуссия, решение кейсов</w:t>
            </w:r>
          </w:p>
        </w:tc>
      </w:tr>
      <w:tr w:rsidR="000E18A6" w:rsidRPr="000E18A6" w:rsidTr="006E09F9">
        <w:tc>
          <w:tcPr>
            <w:tcW w:w="540" w:type="dxa"/>
          </w:tcPr>
          <w:p w:rsidR="00F326DD" w:rsidRPr="000E18A6" w:rsidRDefault="00F326DD" w:rsidP="006E09F9">
            <w:pPr>
              <w:rPr>
                <w:sz w:val="24"/>
                <w:szCs w:val="28"/>
              </w:rPr>
            </w:pPr>
            <w:r w:rsidRPr="000E18A6">
              <w:rPr>
                <w:sz w:val="24"/>
                <w:szCs w:val="28"/>
              </w:rPr>
              <w:t>17</w:t>
            </w:r>
          </w:p>
        </w:tc>
        <w:tc>
          <w:tcPr>
            <w:tcW w:w="2545" w:type="dxa"/>
          </w:tcPr>
          <w:p w:rsidR="00F326DD" w:rsidRPr="000E18A6" w:rsidRDefault="00F326DD" w:rsidP="006E09F9">
            <w:pPr>
              <w:pStyle w:val="Default"/>
              <w:jc w:val="both"/>
              <w:rPr>
                <w:color w:val="auto"/>
                <w:sz w:val="23"/>
                <w:szCs w:val="23"/>
              </w:rPr>
            </w:pPr>
            <w:r w:rsidRPr="000E18A6">
              <w:rPr>
                <w:color w:val="auto"/>
                <w:sz w:val="23"/>
                <w:szCs w:val="23"/>
              </w:rPr>
              <w:t xml:space="preserve">Объяснение и презентация результатов исследования общественного мнения </w:t>
            </w:r>
          </w:p>
        </w:tc>
        <w:tc>
          <w:tcPr>
            <w:tcW w:w="851" w:type="dxa"/>
          </w:tcPr>
          <w:p w:rsidR="00F326DD" w:rsidRPr="000E18A6" w:rsidRDefault="00F326DD" w:rsidP="006E09F9">
            <w:pPr>
              <w:jc w:val="center"/>
            </w:pPr>
            <w:r w:rsidRPr="000E18A6">
              <w:rPr>
                <w:sz w:val="24"/>
                <w:szCs w:val="24"/>
              </w:rPr>
              <w:t>36</w:t>
            </w:r>
          </w:p>
        </w:tc>
        <w:tc>
          <w:tcPr>
            <w:tcW w:w="1003" w:type="dxa"/>
          </w:tcPr>
          <w:p w:rsidR="00F326DD" w:rsidRPr="000E18A6" w:rsidRDefault="00F326DD" w:rsidP="006E09F9">
            <w:pPr>
              <w:tabs>
                <w:tab w:val="right" w:pos="851"/>
              </w:tabs>
              <w:jc w:val="center"/>
              <w:rPr>
                <w:sz w:val="24"/>
                <w:szCs w:val="24"/>
                <w:lang w:val="en-US"/>
              </w:rPr>
            </w:pPr>
            <w:r w:rsidRPr="000E18A6">
              <w:rPr>
                <w:sz w:val="24"/>
                <w:szCs w:val="24"/>
              </w:rPr>
              <w:t>10</w:t>
            </w:r>
          </w:p>
        </w:tc>
        <w:tc>
          <w:tcPr>
            <w:tcW w:w="993" w:type="dxa"/>
          </w:tcPr>
          <w:p w:rsidR="00F326DD" w:rsidRPr="000E18A6" w:rsidRDefault="00F326DD" w:rsidP="006E09F9">
            <w:pPr>
              <w:tabs>
                <w:tab w:val="right" w:pos="851"/>
              </w:tabs>
              <w:jc w:val="center"/>
              <w:rPr>
                <w:sz w:val="24"/>
                <w:szCs w:val="24"/>
                <w:lang w:val="en-US"/>
              </w:rPr>
            </w:pPr>
            <w:r w:rsidRPr="000E18A6">
              <w:rPr>
                <w:sz w:val="24"/>
                <w:szCs w:val="24"/>
              </w:rPr>
              <w:t>-</w:t>
            </w:r>
          </w:p>
        </w:tc>
        <w:tc>
          <w:tcPr>
            <w:tcW w:w="1134" w:type="dxa"/>
          </w:tcPr>
          <w:p w:rsidR="00F326DD" w:rsidRPr="000E18A6" w:rsidRDefault="00F326DD" w:rsidP="006E09F9">
            <w:pPr>
              <w:tabs>
                <w:tab w:val="right" w:pos="851"/>
              </w:tabs>
              <w:jc w:val="center"/>
              <w:rPr>
                <w:sz w:val="24"/>
                <w:szCs w:val="24"/>
              </w:rPr>
            </w:pPr>
            <w:r w:rsidRPr="000E18A6">
              <w:rPr>
                <w:sz w:val="24"/>
                <w:szCs w:val="24"/>
              </w:rPr>
              <w:t>10</w:t>
            </w:r>
          </w:p>
        </w:tc>
        <w:tc>
          <w:tcPr>
            <w:tcW w:w="948" w:type="dxa"/>
          </w:tcPr>
          <w:p w:rsidR="00F326DD" w:rsidRPr="000E18A6" w:rsidRDefault="00F326DD" w:rsidP="006E09F9">
            <w:pPr>
              <w:tabs>
                <w:tab w:val="right" w:pos="851"/>
              </w:tabs>
              <w:jc w:val="center"/>
              <w:rPr>
                <w:sz w:val="24"/>
                <w:szCs w:val="24"/>
              </w:rPr>
            </w:pPr>
            <w:r w:rsidRPr="000E18A6">
              <w:rPr>
                <w:sz w:val="24"/>
                <w:szCs w:val="24"/>
              </w:rPr>
              <w:t>26</w:t>
            </w:r>
          </w:p>
        </w:tc>
        <w:tc>
          <w:tcPr>
            <w:tcW w:w="1362" w:type="dxa"/>
          </w:tcPr>
          <w:p w:rsidR="00F326DD" w:rsidRPr="000E18A6" w:rsidRDefault="00F326DD" w:rsidP="006E09F9">
            <w:pPr>
              <w:snapToGrid w:val="0"/>
              <w:jc w:val="both"/>
              <w:rPr>
                <w:rFonts w:eastAsia="SimSun"/>
                <w:sz w:val="24"/>
                <w:szCs w:val="24"/>
                <w:lang w:eastAsia="ar-SA"/>
              </w:rPr>
            </w:pPr>
            <w:r w:rsidRPr="000E18A6">
              <w:rPr>
                <w:rFonts w:eastAsia="SimSun"/>
                <w:sz w:val="24"/>
                <w:szCs w:val="24"/>
                <w:lang w:eastAsia="ar-SA"/>
              </w:rPr>
              <w:t>научный доклад,  дискуссия, решение кейсов</w:t>
            </w:r>
          </w:p>
        </w:tc>
      </w:tr>
      <w:tr w:rsidR="000E18A6" w:rsidRPr="000E18A6" w:rsidTr="006E09F9">
        <w:tc>
          <w:tcPr>
            <w:tcW w:w="3085" w:type="dxa"/>
            <w:gridSpan w:val="2"/>
          </w:tcPr>
          <w:p w:rsidR="00F326DD" w:rsidRPr="000E18A6" w:rsidRDefault="00F326DD" w:rsidP="006E09F9">
            <w:pPr>
              <w:ind w:firstLine="27"/>
              <w:jc w:val="both"/>
              <w:rPr>
                <w:sz w:val="24"/>
                <w:szCs w:val="24"/>
              </w:rPr>
            </w:pPr>
            <w:r w:rsidRPr="000E18A6">
              <w:rPr>
                <w:sz w:val="24"/>
                <w:szCs w:val="24"/>
              </w:rPr>
              <w:t xml:space="preserve">В целом по дисциплине </w:t>
            </w:r>
          </w:p>
        </w:tc>
        <w:tc>
          <w:tcPr>
            <w:tcW w:w="851" w:type="dxa"/>
          </w:tcPr>
          <w:p w:rsidR="00F326DD" w:rsidRPr="000E18A6" w:rsidRDefault="00F326DD" w:rsidP="006E09F9">
            <w:pPr>
              <w:tabs>
                <w:tab w:val="right" w:pos="851"/>
              </w:tabs>
              <w:jc w:val="center"/>
              <w:rPr>
                <w:b/>
                <w:sz w:val="24"/>
                <w:szCs w:val="24"/>
                <w:lang w:val="en-US"/>
              </w:rPr>
            </w:pPr>
            <w:r w:rsidRPr="000E18A6">
              <w:rPr>
                <w:b/>
                <w:sz w:val="24"/>
                <w:szCs w:val="24"/>
              </w:rPr>
              <w:t>288</w:t>
            </w:r>
          </w:p>
        </w:tc>
        <w:tc>
          <w:tcPr>
            <w:tcW w:w="1003" w:type="dxa"/>
          </w:tcPr>
          <w:p w:rsidR="00F326DD" w:rsidRPr="000E18A6" w:rsidRDefault="00F326DD" w:rsidP="006E09F9">
            <w:pPr>
              <w:tabs>
                <w:tab w:val="right" w:pos="851"/>
              </w:tabs>
              <w:jc w:val="center"/>
              <w:rPr>
                <w:b/>
                <w:sz w:val="24"/>
                <w:szCs w:val="24"/>
              </w:rPr>
            </w:pPr>
            <w:r w:rsidRPr="000E18A6">
              <w:rPr>
                <w:b/>
                <w:sz w:val="24"/>
                <w:szCs w:val="24"/>
              </w:rPr>
              <w:t>102</w:t>
            </w:r>
          </w:p>
        </w:tc>
        <w:tc>
          <w:tcPr>
            <w:tcW w:w="993" w:type="dxa"/>
          </w:tcPr>
          <w:p w:rsidR="00F326DD" w:rsidRPr="000E18A6" w:rsidRDefault="00F326DD" w:rsidP="006E09F9">
            <w:pPr>
              <w:tabs>
                <w:tab w:val="right" w:pos="851"/>
              </w:tabs>
              <w:jc w:val="center"/>
              <w:rPr>
                <w:b/>
                <w:sz w:val="24"/>
                <w:szCs w:val="24"/>
              </w:rPr>
            </w:pPr>
            <w:r w:rsidRPr="000E18A6">
              <w:rPr>
                <w:b/>
                <w:sz w:val="24"/>
                <w:szCs w:val="24"/>
              </w:rPr>
              <w:t>34</w:t>
            </w:r>
          </w:p>
        </w:tc>
        <w:tc>
          <w:tcPr>
            <w:tcW w:w="1134" w:type="dxa"/>
          </w:tcPr>
          <w:p w:rsidR="00F326DD" w:rsidRPr="000E18A6" w:rsidRDefault="00F326DD" w:rsidP="006E09F9">
            <w:pPr>
              <w:tabs>
                <w:tab w:val="right" w:pos="851"/>
              </w:tabs>
              <w:jc w:val="center"/>
              <w:rPr>
                <w:b/>
                <w:sz w:val="24"/>
                <w:szCs w:val="24"/>
              </w:rPr>
            </w:pPr>
            <w:r w:rsidRPr="000E18A6">
              <w:rPr>
                <w:b/>
                <w:sz w:val="24"/>
                <w:szCs w:val="24"/>
              </w:rPr>
              <w:t>68</w:t>
            </w:r>
          </w:p>
        </w:tc>
        <w:tc>
          <w:tcPr>
            <w:tcW w:w="948" w:type="dxa"/>
          </w:tcPr>
          <w:p w:rsidR="00F326DD" w:rsidRPr="000E18A6" w:rsidRDefault="00F326DD" w:rsidP="006E09F9">
            <w:pPr>
              <w:tabs>
                <w:tab w:val="right" w:pos="851"/>
              </w:tabs>
              <w:jc w:val="center"/>
              <w:rPr>
                <w:b/>
                <w:sz w:val="24"/>
                <w:szCs w:val="24"/>
                <w:lang w:val="en-US"/>
              </w:rPr>
            </w:pPr>
            <w:r w:rsidRPr="000E18A6">
              <w:rPr>
                <w:b/>
                <w:sz w:val="24"/>
                <w:szCs w:val="24"/>
              </w:rPr>
              <w:t>186</w:t>
            </w:r>
          </w:p>
        </w:tc>
        <w:tc>
          <w:tcPr>
            <w:tcW w:w="1362" w:type="dxa"/>
          </w:tcPr>
          <w:p w:rsidR="00F326DD" w:rsidRPr="000E18A6" w:rsidRDefault="00F326DD" w:rsidP="006E09F9">
            <w:pPr>
              <w:tabs>
                <w:tab w:val="right" w:pos="851"/>
              </w:tabs>
              <w:rPr>
                <w:sz w:val="24"/>
                <w:szCs w:val="24"/>
              </w:rPr>
            </w:pPr>
            <w:r w:rsidRPr="000E18A6">
              <w:rPr>
                <w:sz w:val="24"/>
                <w:szCs w:val="24"/>
              </w:rPr>
              <w:t xml:space="preserve">согласно учебному плану: контрольная работа </w:t>
            </w:r>
          </w:p>
        </w:tc>
      </w:tr>
      <w:tr w:rsidR="00F326DD" w:rsidRPr="000E18A6" w:rsidTr="006E09F9">
        <w:tc>
          <w:tcPr>
            <w:tcW w:w="3085" w:type="dxa"/>
            <w:gridSpan w:val="2"/>
          </w:tcPr>
          <w:p w:rsidR="00F326DD" w:rsidRPr="000E18A6" w:rsidRDefault="00F326DD" w:rsidP="006E09F9">
            <w:pPr>
              <w:ind w:firstLine="27"/>
              <w:jc w:val="both"/>
              <w:rPr>
                <w:sz w:val="24"/>
                <w:szCs w:val="24"/>
                <w:highlight w:val="yellow"/>
              </w:rPr>
            </w:pPr>
            <w:r w:rsidRPr="000E18A6">
              <w:rPr>
                <w:sz w:val="24"/>
                <w:szCs w:val="24"/>
              </w:rPr>
              <w:t>Итого в %</w:t>
            </w:r>
          </w:p>
        </w:tc>
        <w:tc>
          <w:tcPr>
            <w:tcW w:w="851" w:type="dxa"/>
          </w:tcPr>
          <w:p w:rsidR="00F326DD" w:rsidRPr="000E18A6" w:rsidRDefault="00F326DD" w:rsidP="006E09F9">
            <w:pPr>
              <w:rPr>
                <w:sz w:val="24"/>
                <w:szCs w:val="24"/>
              </w:rPr>
            </w:pPr>
            <w:r w:rsidRPr="000E18A6">
              <w:rPr>
                <w:sz w:val="24"/>
                <w:szCs w:val="24"/>
              </w:rPr>
              <w:t>100</w:t>
            </w:r>
          </w:p>
        </w:tc>
        <w:tc>
          <w:tcPr>
            <w:tcW w:w="1003" w:type="dxa"/>
          </w:tcPr>
          <w:p w:rsidR="00F326DD" w:rsidRPr="000E18A6" w:rsidRDefault="00F326DD" w:rsidP="006E09F9">
            <w:pPr>
              <w:rPr>
                <w:sz w:val="24"/>
                <w:szCs w:val="24"/>
              </w:rPr>
            </w:pPr>
            <w:r w:rsidRPr="000E18A6">
              <w:rPr>
                <w:sz w:val="24"/>
                <w:szCs w:val="24"/>
              </w:rPr>
              <w:t>35</w:t>
            </w:r>
          </w:p>
        </w:tc>
        <w:tc>
          <w:tcPr>
            <w:tcW w:w="993" w:type="dxa"/>
          </w:tcPr>
          <w:p w:rsidR="00F326DD" w:rsidRPr="000E18A6" w:rsidRDefault="00F326DD" w:rsidP="006E09F9">
            <w:pPr>
              <w:rPr>
                <w:sz w:val="24"/>
                <w:szCs w:val="24"/>
              </w:rPr>
            </w:pPr>
            <w:r w:rsidRPr="000E18A6">
              <w:rPr>
                <w:sz w:val="24"/>
                <w:szCs w:val="24"/>
              </w:rPr>
              <w:t>33</w:t>
            </w:r>
          </w:p>
        </w:tc>
        <w:tc>
          <w:tcPr>
            <w:tcW w:w="1134" w:type="dxa"/>
          </w:tcPr>
          <w:p w:rsidR="00F326DD" w:rsidRPr="000E18A6" w:rsidRDefault="00F326DD" w:rsidP="006E09F9">
            <w:pPr>
              <w:rPr>
                <w:sz w:val="24"/>
                <w:szCs w:val="24"/>
              </w:rPr>
            </w:pPr>
            <w:r w:rsidRPr="000E18A6">
              <w:rPr>
                <w:sz w:val="24"/>
                <w:szCs w:val="24"/>
              </w:rPr>
              <w:t>67</w:t>
            </w:r>
          </w:p>
        </w:tc>
        <w:tc>
          <w:tcPr>
            <w:tcW w:w="948" w:type="dxa"/>
          </w:tcPr>
          <w:p w:rsidR="00F326DD" w:rsidRPr="000E18A6" w:rsidRDefault="00F326DD" w:rsidP="006E09F9">
            <w:pPr>
              <w:rPr>
                <w:sz w:val="24"/>
                <w:szCs w:val="24"/>
              </w:rPr>
            </w:pPr>
            <w:r w:rsidRPr="000E18A6">
              <w:rPr>
                <w:sz w:val="24"/>
                <w:szCs w:val="24"/>
              </w:rPr>
              <w:t>65</w:t>
            </w:r>
          </w:p>
        </w:tc>
        <w:tc>
          <w:tcPr>
            <w:tcW w:w="1362" w:type="dxa"/>
          </w:tcPr>
          <w:p w:rsidR="00F326DD" w:rsidRPr="000E18A6" w:rsidRDefault="00F326DD" w:rsidP="006E09F9">
            <w:pPr>
              <w:tabs>
                <w:tab w:val="right" w:pos="851"/>
              </w:tabs>
              <w:rPr>
                <w:sz w:val="24"/>
                <w:szCs w:val="24"/>
              </w:rPr>
            </w:pPr>
          </w:p>
        </w:tc>
      </w:tr>
    </w:tbl>
    <w:p w:rsidR="00F326DD" w:rsidRPr="000E18A6" w:rsidRDefault="00F326DD" w:rsidP="00F326DD">
      <w:pPr>
        <w:rPr>
          <w:sz w:val="28"/>
          <w:szCs w:val="28"/>
        </w:rPr>
      </w:pPr>
    </w:p>
    <w:p w:rsidR="00F326DD" w:rsidRPr="000E18A6" w:rsidRDefault="00F326DD" w:rsidP="00F326DD">
      <w:pPr>
        <w:pStyle w:val="afd"/>
        <w:jc w:val="both"/>
        <w:rPr>
          <w:szCs w:val="28"/>
        </w:rPr>
      </w:pPr>
      <w:bookmarkStart w:id="3" w:name="_Hlk531551522"/>
      <w:r w:rsidRPr="000E18A6">
        <w:rPr>
          <w:szCs w:val="28"/>
        </w:rPr>
        <w:t>5.3. Содержание семинаров и практических занятий</w:t>
      </w:r>
    </w:p>
    <w:p w:rsidR="00F326DD" w:rsidRPr="000E18A6" w:rsidRDefault="00F326DD" w:rsidP="00F326DD">
      <w:pPr>
        <w:keepNext/>
        <w:jc w:val="right"/>
        <w:rPr>
          <w:sz w:val="28"/>
          <w:szCs w:val="28"/>
        </w:rPr>
      </w:pPr>
      <w:r w:rsidRPr="000E18A6">
        <w:rPr>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5243"/>
        <w:gridCol w:w="2056"/>
      </w:tblGrid>
      <w:tr w:rsidR="000E18A6" w:rsidRPr="000E18A6" w:rsidTr="006E09F9">
        <w:tc>
          <w:tcPr>
            <w:tcW w:w="2272" w:type="dxa"/>
            <w:shd w:val="clear" w:color="auto" w:fill="auto"/>
          </w:tcPr>
          <w:p w:rsidR="00F326DD" w:rsidRPr="000E18A6" w:rsidRDefault="00F326DD" w:rsidP="006E09F9">
            <w:pPr>
              <w:keepNext/>
              <w:jc w:val="center"/>
              <w:rPr>
                <w:b/>
                <w:sz w:val="24"/>
                <w:szCs w:val="24"/>
              </w:rPr>
            </w:pPr>
            <w:r w:rsidRPr="000E18A6">
              <w:rPr>
                <w:b/>
                <w:sz w:val="24"/>
                <w:szCs w:val="24"/>
              </w:rPr>
              <w:t>Наименование тем дисциплины</w:t>
            </w:r>
          </w:p>
        </w:tc>
        <w:tc>
          <w:tcPr>
            <w:tcW w:w="5243" w:type="dxa"/>
            <w:shd w:val="clear" w:color="auto" w:fill="auto"/>
          </w:tcPr>
          <w:p w:rsidR="00F326DD" w:rsidRPr="000E18A6" w:rsidRDefault="00F326DD" w:rsidP="006E09F9">
            <w:pPr>
              <w:keepNext/>
              <w:jc w:val="center"/>
              <w:rPr>
                <w:b/>
                <w:sz w:val="24"/>
                <w:szCs w:val="24"/>
              </w:rPr>
            </w:pPr>
            <w:r w:rsidRPr="000E18A6">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56" w:type="dxa"/>
            <w:shd w:val="clear" w:color="auto" w:fill="auto"/>
          </w:tcPr>
          <w:p w:rsidR="00F326DD" w:rsidRPr="000E18A6" w:rsidRDefault="00F326DD" w:rsidP="006E09F9">
            <w:pPr>
              <w:keepNext/>
              <w:jc w:val="center"/>
              <w:rPr>
                <w:b/>
                <w:sz w:val="24"/>
                <w:szCs w:val="24"/>
              </w:rPr>
            </w:pPr>
            <w:r w:rsidRPr="000E18A6">
              <w:rPr>
                <w:b/>
                <w:sz w:val="24"/>
                <w:szCs w:val="24"/>
              </w:rPr>
              <w:t>Формы проведения занятий (технологии)</w:t>
            </w:r>
          </w:p>
        </w:tc>
      </w:tr>
      <w:tr w:rsidR="000E18A6" w:rsidRPr="000E18A6" w:rsidTr="006E09F9">
        <w:tc>
          <w:tcPr>
            <w:tcW w:w="2272" w:type="dxa"/>
            <w:shd w:val="clear" w:color="auto" w:fill="auto"/>
          </w:tcPr>
          <w:p w:rsidR="00F326DD" w:rsidRPr="000E18A6" w:rsidRDefault="00F326DD" w:rsidP="006E09F9">
            <w:pPr>
              <w:jc w:val="both"/>
              <w:rPr>
                <w:sz w:val="24"/>
                <w:szCs w:val="24"/>
              </w:rPr>
            </w:pPr>
            <w:r w:rsidRPr="000E18A6">
              <w:rPr>
                <w:sz w:val="24"/>
                <w:szCs w:val="24"/>
              </w:rPr>
              <w:t>Исследование общественного мнения в рекламе и PR. Введение</w:t>
            </w:r>
          </w:p>
        </w:tc>
        <w:tc>
          <w:tcPr>
            <w:tcW w:w="5243" w:type="dxa"/>
            <w:shd w:val="clear" w:color="auto" w:fill="auto"/>
          </w:tcPr>
          <w:p w:rsidR="00F326DD" w:rsidRPr="000E18A6" w:rsidRDefault="00F326DD" w:rsidP="006E09F9">
            <w:pPr>
              <w:numPr>
                <w:ilvl w:val="0"/>
                <w:numId w:val="1"/>
              </w:numPr>
              <w:ind w:left="0" w:firstLine="305"/>
              <w:jc w:val="both"/>
              <w:rPr>
                <w:sz w:val="24"/>
                <w:szCs w:val="24"/>
              </w:rPr>
            </w:pPr>
            <w:r w:rsidRPr="000E18A6">
              <w:rPr>
                <w:sz w:val="24"/>
                <w:szCs w:val="24"/>
              </w:rPr>
              <w:t xml:space="preserve">Определение рекламы и </w:t>
            </w:r>
            <w:r w:rsidRPr="000E18A6">
              <w:rPr>
                <w:sz w:val="24"/>
                <w:szCs w:val="24"/>
                <w:lang w:val="en-US"/>
              </w:rPr>
              <w:t>PR</w:t>
            </w:r>
            <w:r w:rsidRPr="000E18A6">
              <w:rPr>
                <w:sz w:val="24"/>
                <w:szCs w:val="24"/>
              </w:rPr>
              <w:t>;</w:t>
            </w:r>
          </w:p>
          <w:p w:rsidR="00F326DD" w:rsidRPr="000E18A6" w:rsidRDefault="00F326DD" w:rsidP="006E09F9">
            <w:pPr>
              <w:numPr>
                <w:ilvl w:val="0"/>
                <w:numId w:val="1"/>
              </w:numPr>
              <w:ind w:left="0" w:firstLine="305"/>
              <w:jc w:val="both"/>
              <w:rPr>
                <w:sz w:val="24"/>
                <w:szCs w:val="24"/>
              </w:rPr>
            </w:pPr>
            <w:r w:rsidRPr="000E18A6">
              <w:rPr>
                <w:sz w:val="24"/>
                <w:szCs w:val="24"/>
              </w:rPr>
              <w:t xml:space="preserve">Основные методы исследования общественного мнения, используемые в рекламе и </w:t>
            </w:r>
            <w:r w:rsidRPr="000E18A6">
              <w:rPr>
                <w:sz w:val="24"/>
                <w:szCs w:val="24"/>
                <w:lang w:val="en-US"/>
              </w:rPr>
              <w:t>PR</w:t>
            </w:r>
            <w:r w:rsidRPr="000E18A6">
              <w:rPr>
                <w:sz w:val="24"/>
                <w:szCs w:val="24"/>
              </w:rPr>
              <w:t>;</w:t>
            </w:r>
          </w:p>
          <w:p w:rsidR="00F326DD" w:rsidRPr="000E18A6" w:rsidRDefault="00F326DD" w:rsidP="006E09F9">
            <w:pPr>
              <w:numPr>
                <w:ilvl w:val="0"/>
                <w:numId w:val="1"/>
              </w:numPr>
              <w:ind w:left="0" w:firstLine="305"/>
              <w:jc w:val="both"/>
              <w:rPr>
                <w:sz w:val="24"/>
                <w:szCs w:val="24"/>
              </w:rPr>
            </w:pPr>
            <w:r w:rsidRPr="000E18A6">
              <w:rPr>
                <w:sz w:val="24"/>
                <w:szCs w:val="24"/>
              </w:rPr>
              <w:t>Роль общественного мнения в современном обществе;</w:t>
            </w:r>
          </w:p>
          <w:p w:rsidR="00F326DD" w:rsidRPr="000E18A6" w:rsidRDefault="00F326DD" w:rsidP="006E09F9">
            <w:pPr>
              <w:numPr>
                <w:ilvl w:val="0"/>
                <w:numId w:val="1"/>
              </w:numPr>
              <w:ind w:left="0" w:firstLine="305"/>
              <w:jc w:val="both"/>
              <w:rPr>
                <w:sz w:val="24"/>
                <w:szCs w:val="24"/>
              </w:rPr>
            </w:pPr>
            <w:r w:rsidRPr="000E18A6">
              <w:rPr>
                <w:sz w:val="24"/>
                <w:szCs w:val="24"/>
              </w:rPr>
              <w:t>Возможности использования результатов исследований общественного мнения в профессиональной деятельности;</w:t>
            </w:r>
          </w:p>
          <w:p w:rsidR="00F326DD" w:rsidRPr="000E18A6" w:rsidRDefault="00F326DD" w:rsidP="006E09F9">
            <w:pPr>
              <w:numPr>
                <w:ilvl w:val="0"/>
                <w:numId w:val="1"/>
              </w:numPr>
              <w:ind w:left="0" w:firstLine="305"/>
              <w:jc w:val="both"/>
              <w:rPr>
                <w:sz w:val="24"/>
                <w:szCs w:val="24"/>
              </w:rPr>
            </w:pPr>
            <w:r w:rsidRPr="000E18A6">
              <w:rPr>
                <w:sz w:val="24"/>
                <w:szCs w:val="24"/>
              </w:rPr>
              <w:t>Решение кейсов по теме.</w:t>
            </w:r>
          </w:p>
          <w:p w:rsidR="00F326DD" w:rsidRPr="000E18A6" w:rsidRDefault="00F326DD" w:rsidP="006E09F9">
            <w:pPr>
              <w:ind w:firstLine="305"/>
              <w:jc w:val="both"/>
              <w:rPr>
                <w:sz w:val="24"/>
                <w:szCs w:val="24"/>
                <w:lang w:eastAsia="ar-SA"/>
              </w:rPr>
            </w:pPr>
            <w:r w:rsidRPr="000E18A6">
              <w:rPr>
                <w:sz w:val="24"/>
                <w:szCs w:val="24"/>
                <w:lang w:eastAsia="ar-SA"/>
              </w:rPr>
              <w:t>8.1, 8.6, 8.7, 9.1-9.2</w:t>
            </w:r>
          </w:p>
        </w:tc>
        <w:tc>
          <w:tcPr>
            <w:tcW w:w="2056" w:type="dxa"/>
            <w:shd w:val="clear" w:color="auto" w:fill="auto"/>
          </w:tcPr>
          <w:p w:rsidR="00F326DD" w:rsidRPr="000E18A6" w:rsidRDefault="00F326DD" w:rsidP="006E09F9">
            <w:pPr>
              <w:tabs>
                <w:tab w:val="left" w:pos="709"/>
                <w:tab w:val="left" w:pos="993"/>
              </w:tabs>
              <w:jc w:val="both"/>
              <w:rPr>
                <w:sz w:val="28"/>
                <w:szCs w:val="28"/>
              </w:rPr>
            </w:pPr>
            <w:r w:rsidRPr="000E18A6">
              <w:rPr>
                <w:sz w:val="24"/>
                <w:szCs w:val="24"/>
                <w:lang w:eastAsia="ar-SA"/>
              </w:rPr>
              <w:t>Презентации, выступления с докладами и групповое обсуждение, решение кейсов</w:t>
            </w:r>
          </w:p>
        </w:tc>
      </w:tr>
      <w:tr w:rsidR="000E18A6" w:rsidRPr="000E18A6" w:rsidTr="006E09F9">
        <w:tc>
          <w:tcPr>
            <w:tcW w:w="2272" w:type="dxa"/>
            <w:shd w:val="clear" w:color="auto" w:fill="auto"/>
          </w:tcPr>
          <w:p w:rsidR="00F326DD" w:rsidRPr="000E18A6" w:rsidRDefault="00F326DD" w:rsidP="006E09F9">
            <w:pPr>
              <w:jc w:val="both"/>
              <w:rPr>
                <w:sz w:val="24"/>
                <w:szCs w:val="24"/>
              </w:rPr>
            </w:pPr>
            <w:r w:rsidRPr="000E18A6">
              <w:rPr>
                <w:sz w:val="24"/>
                <w:szCs w:val="24"/>
              </w:rPr>
              <w:t>Теоретико-методологические основы исследования общественного мнения</w:t>
            </w:r>
          </w:p>
          <w:p w:rsidR="00F326DD" w:rsidRPr="000E18A6" w:rsidRDefault="00F326DD" w:rsidP="006E09F9">
            <w:pPr>
              <w:jc w:val="both"/>
              <w:rPr>
                <w:bCs/>
                <w:sz w:val="24"/>
                <w:szCs w:val="24"/>
              </w:rPr>
            </w:pPr>
          </w:p>
        </w:tc>
        <w:tc>
          <w:tcPr>
            <w:tcW w:w="5243" w:type="dxa"/>
            <w:shd w:val="clear" w:color="auto" w:fill="auto"/>
          </w:tcPr>
          <w:p w:rsidR="00F326DD" w:rsidRPr="000E18A6" w:rsidRDefault="00F326DD" w:rsidP="006E09F9">
            <w:pPr>
              <w:numPr>
                <w:ilvl w:val="0"/>
                <w:numId w:val="1"/>
              </w:numPr>
              <w:ind w:left="0" w:firstLine="305"/>
              <w:jc w:val="both"/>
              <w:rPr>
                <w:sz w:val="24"/>
                <w:szCs w:val="24"/>
              </w:rPr>
            </w:pPr>
            <w:r w:rsidRPr="000E18A6">
              <w:rPr>
                <w:sz w:val="24"/>
                <w:szCs w:val="24"/>
              </w:rPr>
              <w:t>Исторические и современные концепции общественного мнения;</w:t>
            </w:r>
          </w:p>
          <w:p w:rsidR="00F326DD" w:rsidRPr="000E18A6" w:rsidRDefault="00F326DD" w:rsidP="006E09F9">
            <w:pPr>
              <w:numPr>
                <w:ilvl w:val="0"/>
                <w:numId w:val="1"/>
              </w:numPr>
              <w:ind w:left="0" w:firstLine="305"/>
              <w:jc w:val="both"/>
              <w:rPr>
                <w:sz w:val="24"/>
                <w:szCs w:val="24"/>
              </w:rPr>
            </w:pPr>
            <w:r w:rsidRPr="000E18A6">
              <w:rPr>
                <w:sz w:val="24"/>
                <w:szCs w:val="24"/>
              </w:rPr>
              <w:t>Основные этапы формирования общественного мнения;</w:t>
            </w:r>
          </w:p>
          <w:p w:rsidR="00F326DD" w:rsidRPr="000E18A6" w:rsidRDefault="00F326DD" w:rsidP="006E09F9">
            <w:pPr>
              <w:numPr>
                <w:ilvl w:val="0"/>
                <w:numId w:val="1"/>
              </w:numPr>
              <w:ind w:left="0" w:firstLine="305"/>
              <w:jc w:val="both"/>
              <w:rPr>
                <w:sz w:val="24"/>
                <w:szCs w:val="24"/>
              </w:rPr>
            </w:pPr>
            <w:r w:rsidRPr="000E18A6">
              <w:rPr>
                <w:sz w:val="24"/>
                <w:szCs w:val="24"/>
              </w:rPr>
              <w:t>Методологические основы исследования общественного мнения;</w:t>
            </w:r>
          </w:p>
          <w:p w:rsidR="00F326DD" w:rsidRPr="000E18A6" w:rsidRDefault="00F326DD" w:rsidP="006E09F9">
            <w:pPr>
              <w:numPr>
                <w:ilvl w:val="0"/>
                <w:numId w:val="1"/>
              </w:numPr>
              <w:ind w:left="0" w:firstLine="305"/>
              <w:jc w:val="both"/>
              <w:rPr>
                <w:sz w:val="24"/>
                <w:szCs w:val="24"/>
              </w:rPr>
            </w:pPr>
            <w:r w:rsidRPr="000E18A6">
              <w:rPr>
                <w:sz w:val="24"/>
                <w:szCs w:val="24"/>
              </w:rPr>
              <w:t xml:space="preserve">Основные организации, проводящие </w:t>
            </w:r>
            <w:r w:rsidRPr="000E18A6">
              <w:rPr>
                <w:sz w:val="24"/>
                <w:szCs w:val="24"/>
              </w:rPr>
              <w:lastRenderedPageBreak/>
              <w:t>исследования общественного мнения;</w:t>
            </w:r>
          </w:p>
          <w:p w:rsidR="00F326DD" w:rsidRPr="000E18A6" w:rsidRDefault="00F326DD" w:rsidP="006E09F9">
            <w:pPr>
              <w:numPr>
                <w:ilvl w:val="0"/>
                <w:numId w:val="1"/>
              </w:numPr>
              <w:ind w:left="0" w:firstLine="305"/>
              <w:jc w:val="both"/>
              <w:rPr>
                <w:sz w:val="24"/>
                <w:szCs w:val="24"/>
              </w:rPr>
            </w:pPr>
            <w:r w:rsidRPr="000E18A6">
              <w:rPr>
                <w:sz w:val="24"/>
                <w:szCs w:val="24"/>
              </w:rPr>
              <w:t>Решение кейсов по теме.</w:t>
            </w:r>
          </w:p>
          <w:p w:rsidR="00F326DD" w:rsidRPr="000E18A6" w:rsidRDefault="00F326DD" w:rsidP="006E09F9">
            <w:pPr>
              <w:ind w:firstLine="305"/>
              <w:jc w:val="both"/>
              <w:rPr>
                <w:sz w:val="24"/>
                <w:szCs w:val="24"/>
              </w:rPr>
            </w:pPr>
            <w:r w:rsidRPr="000E18A6">
              <w:rPr>
                <w:sz w:val="24"/>
                <w:szCs w:val="24"/>
                <w:lang w:eastAsia="ar-SA"/>
              </w:rPr>
              <w:t>8.2, 8.4, 8.5, 9.1-9.2</w:t>
            </w:r>
          </w:p>
        </w:tc>
        <w:tc>
          <w:tcPr>
            <w:tcW w:w="2056" w:type="dxa"/>
            <w:shd w:val="clear" w:color="auto" w:fill="auto"/>
          </w:tcPr>
          <w:p w:rsidR="00F326DD" w:rsidRPr="000E18A6" w:rsidRDefault="00F326DD" w:rsidP="006E09F9">
            <w:pPr>
              <w:tabs>
                <w:tab w:val="left" w:pos="709"/>
                <w:tab w:val="left" w:pos="993"/>
              </w:tabs>
              <w:jc w:val="both"/>
              <w:rPr>
                <w:sz w:val="24"/>
                <w:szCs w:val="24"/>
                <w:lang w:eastAsia="ar-SA"/>
              </w:rPr>
            </w:pPr>
            <w:r w:rsidRPr="000E18A6">
              <w:rPr>
                <w:sz w:val="24"/>
                <w:szCs w:val="24"/>
                <w:lang w:eastAsia="ar-SA"/>
              </w:rPr>
              <w:lastRenderedPageBreak/>
              <w:t>Презентации, выступления с докладами и групповое обсуждение, решение кейсов</w:t>
            </w:r>
          </w:p>
        </w:tc>
      </w:tr>
      <w:tr w:rsidR="000E18A6" w:rsidRPr="000E18A6" w:rsidTr="006E09F9">
        <w:tc>
          <w:tcPr>
            <w:tcW w:w="2272" w:type="dxa"/>
            <w:shd w:val="clear" w:color="auto" w:fill="auto"/>
          </w:tcPr>
          <w:p w:rsidR="00F326DD" w:rsidRPr="000E18A6" w:rsidRDefault="00F326DD" w:rsidP="006E09F9">
            <w:pPr>
              <w:jc w:val="both"/>
              <w:rPr>
                <w:bCs/>
                <w:sz w:val="24"/>
                <w:szCs w:val="24"/>
              </w:rPr>
            </w:pPr>
            <w:r w:rsidRPr="000E18A6">
              <w:rPr>
                <w:sz w:val="24"/>
                <w:szCs w:val="24"/>
              </w:rPr>
              <w:t>Применение социологических опросов для исследования общественного мнения</w:t>
            </w:r>
          </w:p>
        </w:tc>
        <w:tc>
          <w:tcPr>
            <w:tcW w:w="5243" w:type="dxa"/>
            <w:shd w:val="clear" w:color="auto" w:fill="auto"/>
          </w:tcPr>
          <w:p w:rsidR="00F326DD" w:rsidRPr="000E18A6" w:rsidRDefault="00F326DD" w:rsidP="006E09F9">
            <w:pPr>
              <w:numPr>
                <w:ilvl w:val="0"/>
                <w:numId w:val="1"/>
              </w:numPr>
              <w:ind w:left="0" w:firstLine="305"/>
              <w:jc w:val="both"/>
              <w:rPr>
                <w:sz w:val="24"/>
                <w:szCs w:val="24"/>
              </w:rPr>
            </w:pPr>
            <w:r w:rsidRPr="000E18A6">
              <w:rPr>
                <w:sz w:val="24"/>
                <w:szCs w:val="24"/>
              </w:rPr>
              <w:t>Применение опросных методов в рекламе и PR;</w:t>
            </w:r>
          </w:p>
          <w:p w:rsidR="00F326DD" w:rsidRPr="000E18A6" w:rsidRDefault="00F326DD" w:rsidP="006E09F9">
            <w:pPr>
              <w:numPr>
                <w:ilvl w:val="0"/>
                <w:numId w:val="1"/>
              </w:numPr>
              <w:ind w:left="0" w:firstLine="305"/>
              <w:jc w:val="both"/>
              <w:rPr>
                <w:sz w:val="24"/>
                <w:szCs w:val="24"/>
              </w:rPr>
            </w:pPr>
            <w:r w:rsidRPr="000E18A6">
              <w:rPr>
                <w:sz w:val="24"/>
                <w:szCs w:val="24"/>
              </w:rPr>
              <w:t>Особенности использования различных видов опросов для проведения исследований общественного мнения;</w:t>
            </w:r>
          </w:p>
          <w:p w:rsidR="00F326DD" w:rsidRPr="000E18A6" w:rsidRDefault="00F326DD" w:rsidP="006E09F9">
            <w:pPr>
              <w:numPr>
                <w:ilvl w:val="0"/>
                <w:numId w:val="1"/>
              </w:numPr>
              <w:ind w:left="0" w:firstLine="305"/>
              <w:jc w:val="both"/>
              <w:rPr>
                <w:sz w:val="24"/>
                <w:szCs w:val="24"/>
              </w:rPr>
            </w:pPr>
            <w:r w:rsidRPr="000E18A6">
              <w:rPr>
                <w:sz w:val="24"/>
                <w:szCs w:val="24"/>
              </w:rPr>
              <w:t>Решение кейсов по теме.</w:t>
            </w:r>
          </w:p>
          <w:p w:rsidR="00F326DD" w:rsidRPr="000E18A6" w:rsidRDefault="00F326DD" w:rsidP="006E09F9">
            <w:pPr>
              <w:ind w:firstLine="305"/>
              <w:jc w:val="both"/>
              <w:rPr>
                <w:sz w:val="24"/>
                <w:szCs w:val="24"/>
              </w:rPr>
            </w:pPr>
            <w:r w:rsidRPr="000E18A6">
              <w:rPr>
                <w:sz w:val="24"/>
                <w:szCs w:val="24"/>
                <w:lang w:eastAsia="ar-SA"/>
              </w:rPr>
              <w:t>8.3, 8.6-8.8, 9.1-9.2</w:t>
            </w:r>
          </w:p>
        </w:tc>
        <w:tc>
          <w:tcPr>
            <w:tcW w:w="2056" w:type="dxa"/>
            <w:shd w:val="clear" w:color="auto" w:fill="auto"/>
          </w:tcPr>
          <w:p w:rsidR="00F326DD" w:rsidRPr="000E18A6" w:rsidRDefault="00F326DD" w:rsidP="006E09F9">
            <w:pPr>
              <w:tabs>
                <w:tab w:val="left" w:pos="709"/>
                <w:tab w:val="left" w:pos="993"/>
              </w:tabs>
              <w:jc w:val="both"/>
              <w:rPr>
                <w:sz w:val="24"/>
                <w:szCs w:val="24"/>
                <w:lang w:eastAsia="ar-SA"/>
              </w:rPr>
            </w:pPr>
            <w:r w:rsidRPr="000E18A6">
              <w:rPr>
                <w:sz w:val="24"/>
                <w:szCs w:val="24"/>
                <w:lang w:eastAsia="ar-SA"/>
              </w:rPr>
              <w:t>Презентации, выступления с докладами и групповое обсуждение, решение кейсов</w:t>
            </w:r>
          </w:p>
        </w:tc>
      </w:tr>
      <w:tr w:rsidR="000E18A6" w:rsidRPr="000E18A6" w:rsidTr="006E09F9">
        <w:tc>
          <w:tcPr>
            <w:tcW w:w="2272" w:type="dxa"/>
            <w:shd w:val="clear" w:color="auto" w:fill="auto"/>
          </w:tcPr>
          <w:p w:rsidR="00F326DD" w:rsidRPr="000E18A6" w:rsidRDefault="00F326DD" w:rsidP="006E09F9">
            <w:pPr>
              <w:jc w:val="both"/>
              <w:rPr>
                <w:bCs/>
                <w:sz w:val="24"/>
                <w:szCs w:val="24"/>
              </w:rPr>
            </w:pPr>
            <w:r w:rsidRPr="000E18A6">
              <w:rPr>
                <w:sz w:val="24"/>
                <w:szCs w:val="24"/>
              </w:rPr>
              <w:t>Неопросные социологические методы  исследования общественного мнения</w:t>
            </w:r>
          </w:p>
        </w:tc>
        <w:tc>
          <w:tcPr>
            <w:tcW w:w="5243" w:type="dxa"/>
            <w:shd w:val="clear" w:color="auto" w:fill="auto"/>
          </w:tcPr>
          <w:p w:rsidR="00F326DD" w:rsidRPr="000E18A6" w:rsidRDefault="00F326DD" w:rsidP="006E09F9">
            <w:pPr>
              <w:numPr>
                <w:ilvl w:val="0"/>
                <w:numId w:val="1"/>
              </w:numPr>
              <w:ind w:left="0" w:firstLine="305"/>
              <w:jc w:val="both"/>
              <w:rPr>
                <w:sz w:val="24"/>
                <w:szCs w:val="24"/>
              </w:rPr>
            </w:pPr>
            <w:r w:rsidRPr="000E18A6">
              <w:rPr>
                <w:sz w:val="24"/>
                <w:szCs w:val="24"/>
              </w:rPr>
              <w:t>Применение неопросных методов в рекламе и PR;</w:t>
            </w:r>
          </w:p>
          <w:p w:rsidR="00F326DD" w:rsidRPr="000E18A6" w:rsidRDefault="00F326DD" w:rsidP="006E09F9">
            <w:pPr>
              <w:numPr>
                <w:ilvl w:val="0"/>
                <w:numId w:val="1"/>
              </w:numPr>
              <w:ind w:left="0" w:firstLine="305"/>
              <w:jc w:val="both"/>
              <w:rPr>
                <w:sz w:val="24"/>
                <w:szCs w:val="24"/>
                <w:lang w:eastAsia="ar-SA"/>
              </w:rPr>
            </w:pPr>
            <w:r w:rsidRPr="000E18A6">
              <w:rPr>
                <w:sz w:val="24"/>
                <w:szCs w:val="24"/>
              </w:rPr>
              <w:t xml:space="preserve">Разработка инструментария наблюдения и проведение контент-анализа; </w:t>
            </w:r>
          </w:p>
          <w:p w:rsidR="00F326DD" w:rsidRPr="000E18A6" w:rsidRDefault="00F326DD" w:rsidP="006E09F9">
            <w:pPr>
              <w:numPr>
                <w:ilvl w:val="0"/>
                <w:numId w:val="1"/>
              </w:numPr>
              <w:ind w:left="0" w:firstLine="305"/>
              <w:jc w:val="both"/>
              <w:rPr>
                <w:sz w:val="24"/>
                <w:szCs w:val="24"/>
              </w:rPr>
            </w:pPr>
            <w:r w:rsidRPr="000E18A6">
              <w:rPr>
                <w:sz w:val="24"/>
                <w:szCs w:val="24"/>
              </w:rPr>
              <w:t>Решение кейсов по теме.</w:t>
            </w:r>
          </w:p>
          <w:p w:rsidR="00F326DD" w:rsidRPr="000E18A6" w:rsidRDefault="00F326DD" w:rsidP="006E09F9">
            <w:pPr>
              <w:ind w:left="305"/>
              <w:jc w:val="both"/>
              <w:rPr>
                <w:sz w:val="24"/>
                <w:szCs w:val="24"/>
              </w:rPr>
            </w:pPr>
            <w:r w:rsidRPr="000E18A6">
              <w:rPr>
                <w:sz w:val="24"/>
                <w:szCs w:val="24"/>
                <w:lang w:eastAsia="ar-SA"/>
              </w:rPr>
              <w:t>8.2, 8.3, 8.4, 8.8, 9.1-9.2</w:t>
            </w:r>
          </w:p>
        </w:tc>
        <w:tc>
          <w:tcPr>
            <w:tcW w:w="2056" w:type="dxa"/>
            <w:shd w:val="clear" w:color="auto" w:fill="auto"/>
          </w:tcPr>
          <w:p w:rsidR="00F326DD" w:rsidRPr="000E18A6" w:rsidRDefault="00F326DD" w:rsidP="006E09F9">
            <w:r w:rsidRPr="000E18A6">
              <w:rPr>
                <w:sz w:val="24"/>
                <w:szCs w:val="24"/>
                <w:lang w:eastAsia="ar-SA"/>
              </w:rPr>
              <w:t>Презентации, выступления с докладами и групповое обсуждение, решение кейсов</w:t>
            </w:r>
          </w:p>
        </w:tc>
      </w:tr>
      <w:tr w:rsidR="000E18A6" w:rsidRPr="000E18A6" w:rsidTr="006E09F9">
        <w:tc>
          <w:tcPr>
            <w:tcW w:w="2272" w:type="dxa"/>
            <w:shd w:val="clear" w:color="auto" w:fill="auto"/>
          </w:tcPr>
          <w:p w:rsidR="00F326DD" w:rsidRPr="000E18A6" w:rsidRDefault="00F326DD" w:rsidP="006E09F9">
            <w:pPr>
              <w:jc w:val="both"/>
              <w:rPr>
                <w:sz w:val="24"/>
                <w:szCs w:val="24"/>
              </w:rPr>
            </w:pPr>
            <w:r w:rsidRPr="000E18A6">
              <w:rPr>
                <w:sz w:val="24"/>
                <w:szCs w:val="24"/>
              </w:rPr>
              <w:t>Маркетинговые исследования и общественное мнение</w:t>
            </w:r>
          </w:p>
        </w:tc>
        <w:tc>
          <w:tcPr>
            <w:tcW w:w="5243" w:type="dxa"/>
            <w:shd w:val="clear" w:color="auto" w:fill="auto"/>
          </w:tcPr>
          <w:p w:rsidR="00F326DD" w:rsidRPr="000E18A6" w:rsidRDefault="00F326DD" w:rsidP="006E09F9">
            <w:pPr>
              <w:numPr>
                <w:ilvl w:val="0"/>
                <w:numId w:val="1"/>
              </w:numPr>
              <w:ind w:left="0" w:firstLine="305"/>
              <w:jc w:val="both"/>
              <w:rPr>
                <w:sz w:val="24"/>
                <w:szCs w:val="24"/>
              </w:rPr>
            </w:pPr>
            <w:r w:rsidRPr="000E18A6">
              <w:rPr>
                <w:sz w:val="24"/>
                <w:szCs w:val="24"/>
              </w:rPr>
              <w:t>Отличие маркетинговых исследований от социологических;</w:t>
            </w:r>
          </w:p>
          <w:p w:rsidR="00F326DD" w:rsidRPr="000E18A6" w:rsidRDefault="00F326DD" w:rsidP="006E09F9">
            <w:pPr>
              <w:numPr>
                <w:ilvl w:val="0"/>
                <w:numId w:val="1"/>
              </w:numPr>
              <w:ind w:left="0" w:firstLine="305"/>
              <w:jc w:val="both"/>
              <w:rPr>
                <w:sz w:val="24"/>
                <w:szCs w:val="24"/>
                <w:lang w:eastAsia="ar-SA"/>
              </w:rPr>
            </w:pPr>
            <w:r w:rsidRPr="000E18A6">
              <w:rPr>
                <w:sz w:val="24"/>
                <w:szCs w:val="24"/>
              </w:rPr>
              <w:t xml:space="preserve">Процедура проведения маркетинговых исследованиях; </w:t>
            </w:r>
          </w:p>
          <w:p w:rsidR="00F326DD" w:rsidRPr="000E18A6" w:rsidRDefault="00F326DD" w:rsidP="006E09F9">
            <w:pPr>
              <w:numPr>
                <w:ilvl w:val="0"/>
                <w:numId w:val="1"/>
              </w:numPr>
              <w:ind w:left="0" w:firstLine="305"/>
              <w:jc w:val="both"/>
              <w:rPr>
                <w:sz w:val="24"/>
                <w:szCs w:val="24"/>
              </w:rPr>
            </w:pPr>
            <w:r w:rsidRPr="000E18A6">
              <w:rPr>
                <w:sz w:val="24"/>
                <w:szCs w:val="24"/>
              </w:rPr>
              <w:t>Решение кейсов по теме.</w:t>
            </w:r>
          </w:p>
          <w:p w:rsidR="00F326DD" w:rsidRPr="000E18A6" w:rsidRDefault="00F326DD" w:rsidP="006E09F9">
            <w:pPr>
              <w:ind w:left="305"/>
              <w:jc w:val="both"/>
              <w:rPr>
                <w:sz w:val="24"/>
                <w:szCs w:val="24"/>
              </w:rPr>
            </w:pPr>
            <w:r w:rsidRPr="000E18A6">
              <w:rPr>
                <w:sz w:val="24"/>
                <w:szCs w:val="24"/>
                <w:lang w:eastAsia="ar-SA"/>
              </w:rPr>
              <w:t>8.2, 8.3, 8.4, 8.7, 9.1-9.2</w:t>
            </w:r>
          </w:p>
        </w:tc>
        <w:tc>
          <w:tcPr>
            <w:tcW w:w="2056" w:type="dxa"/>
            <w:shd w:val="clear" w:color="auto" w:fill="auto"/>
          </w:tcPr>
          <w:p w:rsidR="00F326DD" w:rsidRPr="000E18A6" w:rsidRDefault="00F326DD" w:rsidP="006E09F9">
            <w:r w:rsidRPr="000E18A6">
              <w:rPr>
                <w:sz w:val="24"/>
                <w:szCs w:val="24"/>
                <w:lang w:eastAsia="ar-SA"/>
              </w:rPr>
              <w:t>Презентации, выступления с докладами и групповое обсуждение, решение кейсов</w:t>
            </w:r>
          </w:p>
        </w:tc>
      </w:tr>
      <w:tr w:rsidR="000E18A6" w:rsidRPr="000E18A6" w:rsidTr="006E09F9">
        <w:tc>
          <w:tcPr>
            <w:tcW w:w="2272" w:type="dxa"/>
            <w:shd w:val="clear" w:color="auto" w:fill="auto"/>
          </w:tcPr>
          <w:p w:rsidR="00F326DD" w:rsidRPr="000E18A6" w:rsidRDefault="00F326DD" w:rsidP="006E09F9">
            <w:pPr>
              <w:jc w:val="both"/>
              <w:rPr>
                <w:bCs/>
                <w:sz w:val="24"/>
                <w:szCs w:val="24"/>
              </w:rPr>
            </w:pPr>
            <w:r w:rsidRPr="000E18A6">
              <w:rPr>
                <w:sz w:val="24"/>
                <w:szCs w:val="24"/>
              </w:rPr>
              <w:t>Эксперимент и фокус-группа, их применение в исследовании общественного мнения, рекламе и PR</w:t>
            </w:r>
          </w:p>
        </w:tc>
        <w:tc>
          <w:tcPr>
            <w:tcW w:w="5243" w:type="dxa"/>
            <w:shd w:val="clear" w:color="auto" w:fill="auto"/>
          </w:tcPr>
          <w:p w:rsidR="00F326DD" w:rsidRPr="000E18A6" w:rsidRDefault="00F326DD" w:rsidP="006E09F9">
            <w:pPr>
              <w:numPr>
                <w:ilvl w:val="0"/>
                <w:numId w:val="1"/>
              </w:numPr>
              <w:ind w:left="0" w:firstLine="305"/>
              <w:jc w:val="both"/>
              <w:rPr>
                <w:sz w:val="24"/>
                <w:szCs w:val="24"/>
              </w:rPr>
            </w:pPr>
            <w:r w:rsidRPr="000E18A6">
              <w:rPr>
                <w:sz w:val="24"/>
                <w:szCs w:val="24"/>
              </w:rPr>
              <w:t>Применение экспериментов и фокус-групп в рекламе и PR.;</w:t>
            </w:r>
          </w:p>
          <w:p w:rsidR="00F326DD" w:rsidRPr="000E18A6" w:rsidRDefault="00F326DD" w:rsidP="006E09F9">
            <w:pPr>
              <w:numPr>
                <w:ilvl w:val="0"/>
                <w:numId w:val="1"/>
              </w:numPr>
              <w:ind w:left="0" w:firstLine="305"/>
              <w:jc w:val="both"/>
              <w:rPr>
                <w:sz w:val="24"/>
                <w:szCs w:val="24"/>
              </w:rPr>
            </w:pPr>
            <w:r w:rsidRPr="000E18A6">
              <w:rPr>
                <w:sz w:val="24"/>
                <w:szCs w:val="24"/>
              </w:rPr>
              <w:t>Организация и проведение фокус-группы;</w:t>
            </w:r>
          </w:p>
          <w:p w:rsidR="00F326DD" w:rsidRPr="000E18A6" w:rsidRDefault="00F326DD" w:rsidP="006E09F9">
            <w:pPr>
              <w:ind w:left="305"/>
              <w:jc w:val="both"/>
              <w:rPr>
                <w:sz w:val="24"/>
                <w:szCs w:val="24"/>
              </w:rPr>
            </w:pPr>
            <w:r w:rsidRPr="000E18A6">
              <w:rPr>
                <w:sz w:val="24"/>
                <w:szCs w:val="24"/>
                <w:lang w:eastAsia="ar-SA"/>
              </w:rPr>
              <w:t>8.1-8.3, 8.8, 9.1-9.2</w:t>
            </w:r>
          </w:p>
        </w:tc>
        <w:tc>
          <w:tcPr>
            <w:tcW w:w="2056" w:type="dxa"/>
            <w:shd w:val="clear" w:color="auto" w:fill="auto"/>
          </w:tcPr>
          <w:p w:rsidR="00F326DD" w:rsidRPr="000E18A6" w:rsidRDefault="00F326DD" w:rsidP="006E09F9">
            <w:r w:rsidRPr="000E18A6">
              <w:rPr>
                <w:sz w:val="24"/>
                <w:szCs w:val="24"/>
                <w:lang w:eastAsia="ar-SA"/>
              </w:rPr>
              <w:t xml:space="preserve">Обсуждение, </w:t>
            </w:r>
            <w:r w:rsidRPr="000E18A6">
              <w:rPr>
                <w:sz w:val="24"/>
                <w:szCs w:val="24"/>
              </w:rPr>
              <w:t>проведение методического занятия по организации фокус-группы</w:t>
            </w:r>
          </w:p>
        </w:tc>
      </w:tr>
      <w:tr w:rsidR="000E18A6" w:rsidRPr="000E18A6" w:rsidTr="006E09F9">
        <w:tc>
          <w:tcPr>
            <w:tcW w:w="2272" w:type="dxa"/>
            <w:shd w:val="clear" w:color="auto" w:fill="auto"/>
          </w:tcPr>
          <w:p w:rsidR="00F326DD" w:rsidRPr="000E18A6" w:rsidRDefault="00F326DD" w:rsidP="006E09F9">
            <w:pPr>
              <w:jc w:val="both"/>
              <w:rPr>
                <w:sz w:val="24"/>
                <w:szCs w:val="24"/>
              </w:rPr>
            </w:pPr>
            <w:r w:rsidRPr="000E18A6">
              <w:rPr>
                <w:sz w:val="24"/>
                <w:szCs w:val="24"/>
              </w:rPr>
              <w:t>Тестирование на целевой аудитории средств рекламы и PR как этап  исследования общественного мнения</w:t>
            </w:r>
          </w:p>
        </w:tc>
        <w:tc>
          <w:tcPr>
            <w:tcW w:w="5243" w:type="dxa"/>
            <w:shd w:val="clear" w:color="auto" w:fill="auto"/>
          </w:tcPr>
          <w:p w:rsidR="00F326DD" w:rsidRPr="000E18A6" w:rsidRDefault="00F326DD" w:rsidP="006E09F9">
            <w:pPr>
              <w:numPr>
                <w:ilvl w:val="0"/>
                <w:numId w:val="1"/>
              </w:numPr>
              <w:ind w:left="0" w:firstLine="305"/>
              <w:jc w:val="both"/>
              <w:rPr>
                <w:sz w:val="24"/>
                <w:szCs w:val="24"/>
              </w:rPr>
            </w:pPr>
            <w:r w:rsidRPr="000E18A6">
              <w:rPr>
                <w:sz w:val="24"/>
                <w:szCs w:val="24"/>
              </w:rPr>
              <w:t>Тестирование в рекламе и PR;</w:t>
            </w:r>
          </w:p>
          <w:p w:rsidR="00F326DD" w:rsidRPr="000E18A6" w:rsidRDefault="00F326DD" w:rsidP="006E09F9">
            <w:pPr>
              <w:numPr>
                <w:ilvl w:val="0"/>
                <w:numId w:val="1"/>
              </w:numPr>
              <w:ind w:left="0" w:firstLine="305"/>
              <w:jc w:val="both"/>
              <w:rPr>
                <w:sz w:val="24"/>
                <w:szCs w:val="24"/>
              </w:rPr>
            </w:pPr>
            <w:r w:rsidRPr="000E18A6">
              <w:rPr>
                <w:sz w:val="24"/>
                <w:szCs w:val="24"/>
              </w:rPr>
              <w:t>Организация и проведение тестирования на целевой аудитории средств рекламы и PR;</w:t>
            </w:r>
          </w:p>
          <w:p w:rsidR="00F326DD" w:rsidRPr="000E18A6" w:rsidRDefault="00F326DD" w:rsidP="006E09F9">
            <w:pPr>
              <w:numPr>
                <w:ilvl w:val="0"/>
                <w:numId w:val="1"/>
              </w:numPr>
              <w:ind w:left="0" w:firstLine="305"/>
              <w:jc w:val="both"/>
              <w:rPr>
                <w:sz w:val="24"/>
                <w:szCs w:val="24"/>
              </w:rPr>
            </w:pPr>
            <w:r w:rsidRPr="000E18A6">
              <w:rPr>
                <w:sz w:val="24"/>
                <w:szCs w:val="24"/>
              </w:rPr>
              <w:t>Обработка результатов тестирования общественного мнения на целевой аудитории;</w:t>
            </w:r>
          </w:p>
          <w:p w:rsidR="00F326DD" w:rsidRPr="000E18A6" w:rsidRDefault="00F326DD" w:rsidP="006E09F9">
            <w:pPr>
              <w:numPr>
                <w:ilvl w:val="0"/>
                <w:numId w:val="1"/>
              </w:numPr>
              <w:ind w:left="0" w:firstLine="305"/>
              <w:jc w:val="both"/>
              <w:rPr>
                <w:sz w:val="24"/>
                <w:szCs w:val="24"/>
              </w:rPr>
            </w:pPr>
            <w:r w:rsidRPr="000E18A6">
              <w:rPr>
                <w:sz w:val="24"/>
                <w:szCs w:val="24"/>
              </w:rPr>
              <w:t>Решение кейсов по теме.</w:t>
            </w:r>
          </w:p>
          <w:p w:rsidR="00F326DD" w:rsidRPr="000E18A6" w:rsidRDefault="00F326DD" w:rsidP="006E09F9">
            <w:pPr>
              <w:ind w:left="305"/>
              <w:jc w:val="both"/>
              <w:rPr>
                <w:sz w:val="24"/>
                <w:szCs w:val="24"/>
              </w:rPr>
            </w:pPr>
            <w:r w:rsidRPr="000E18A6">
              <w:rPr>
                <w:sz w:val="24"/>
                <w:szCs w:val="24"/>
                <w:lang w:eastAsia="ar-SA"/>
              </w:rPr>
              <w:t>8.1-8.3, 8.4- 8.6, 9.1-9.2</w:t>
            </w:r>
          </w:p>
        </w:tc>
        <w:tc>
          <w:tcPr>
            <w:tcW w:w="2056" w:type="dxa"/>
            <w:shd w:val="clear" w:color="auto" w:fill="auto"/>
          </w:tcPr>
          <w:p w:rsidR="00F326DD" w:rsidRPr="000E18A6" w:rsidRDefault="00F326DD" w:rsidP="006E09F9">
            <w:r w:rsidRPr="000E18A6">
              <w:rPr>
                <w:sz w:val="24"/>
                <w:szCs w:val="24"/>
                <w:lang w:eastAsia="ar-SA"/>
              </w:rPr>
              <w:t>Презентации, выступления с докладами и групповое обсуждение, решение кейсов</w:t>
            </w:r>
          </w:p>
        </w:tc>
      </w:tr>
      <w:tr w:rsidR="000E18A6" w:rsidRPr="000E18A6" w:rsidTr="006E09F9">
        <w:tc>
          <w:tcPr>
            <w:tcW w:w="2272" w:type="dxa"/>
            <w:shd w:val="clear" w:color="auto" w:fill="auto"/>
          </w:tcPr>
          <w:p w:rsidR="00F326DD" w:rsidRPr="000E18A6" w:rsidRDefault="00F326DD" w:rsidP="006E09F9">
            <w:pPr>
              <w:jc w:val="both"/>
              <w:rPr>
                <w:sz w:val="24"/>
                <w:szCs w:val="24"/>
              </w:rPr>
            </w:pPr>
            <w:r w:rsidRPr="000E18A6">
              <w:rPr>
                <w:sz w:val="24"/>
                <w:szCs w:val="24"/>
              </w:rPr>
              <w:t>Методы исследования эффектов и эффективности PR- и рекламного воздействия на общественное мнение</w:t>
            </w:r>
          </w:p>
        </w:tc>
        <w:tc>
          <w:tcPr>
            <w:tcW w:w="5243" w:type="dxa"/>
            <w:shd w:val="clear" w:color="auto" w:fill="auto"/>
          </w:tcPr>
          <w:p w:rsidR="00F326DD" w:rsidRPr="000E18A6" w:rsidRDefault="00F326DD" w:rsidP="006E09F9">
            <w:pPr>
              <w:numPr>
                <w:ilvl w:val="0"/>
                <w:numId w:val="1"/>
              </w:numPr>
              <w:ind w:left="0" w:firstLine="305"/>
              <w:jc w:val="both"/>
              <w:rPr>
                <w:sz w:val="24"/>
                <w:szCs w:val="24"/>
              </w:rPr>
            </w:pPr>
            <w:r w:rsidRPr="000E18A6">
              <w:rPr>
                <w:sz w:val="24"/>
                <w:szCs w:val="24"/>
              </w:rPr>
              <w:t>Методики расчета эффективности PR- и рекламного воздействия на общественное мнение;</w:t>
            </w:r>
          </w:p>
          <w:p w:rsidR="00F326DD" w:rsidRPr="000E18A6" w:rsidRDefault="00F326DD" w:rsidP="006E09F9">
            <w:pPr>
              <w:numPr>
                <w:ilvl w:val="0"/>
                <w:numId w:val="1"/>
              </w:numPr>
              <w:ind w:left="0" w:firstLine="305"/>
              <w:jc w:val="both"/>
              <w:rPr>
                <w:sz w:val="24"/>
                <w:szCs w:val="24"/>
              </w:rPr>
            </w:pPr>
            <w:r w:rsidRPr="000E18A6">
              <w:rPr>
                <w:sz w:val="24"/>
                <w:szCs w:val="24"/>
              </w:rPr>
              <w:t>Решение задач по теме;</w:t>
            </w:r>
          </w:p>
          <w:p w:rsidR="00F326DD" w:rsidRPr="000E18A6" w:rsidRDefault="00F326DD" w:rsidP="006E09F9">
            <w:pPr>
              <w:ind w:left="305"/>
              <w:jc w:val="both"/>
              <w:rPr>
                <w:sz w:val="24"/>
                <w:szCs w:val="24"/>
              </w:rPr>
            </w:pPr>
            <w:r w:rsidRPr="000E18A6">
              <w:rPr>
                <w:sz w:val="24"/>
                <w:szCs w:val="24"/>
                <w:lang w:eastAsia="ar-SA"/>
              </w:rPr>
              <w:t>8.2-8.3, 8.5, 9.1-9.2</w:t>
            </w:r>
          </w:p>
        </w:tc>
        <w:tc>
          <w:tcPr>
            <w:tcW w:w="2056" w:type="dxa"/>
            <w:shd w:val="clear" w:color="auto" w:fill="auto"/>
          </w:tcPr>
          <w:p w:rsidR="00F326DD" w:rsidRPr="000E18A6" w:rsidRDefault="00F326DD" w:rsidP="006E09F9">
            <w:r w:rsidRPr="000E18A6">
              <w:rPr>
                <w:sz w:val="24"/>
                <w:szCs w:val="24"/>
                <w:lang w:eastAsia="ar-SA"/>
              </w:rPr>
              <w:t>Презентации, выступления с докладами и групповое обсуждение, решение задач</w:t>
            </w:r>
          </w:p>
        </w:tc>
      </w:tr>
      <w:tr w:rsidR="000E18A6" w:rsidRPr="000E18A6" w:rsidTr="006E09F9">
        <w:tc>
          <w:tcPr>
            <w:tcW w:w="2272" w:type="dxa"/>
            <w:shd w:val="clear" w:color="auto" w:fill="auto"/>
          </w:tcPr>
          <w:p w:rsidR="00F326DD" w:rsidRPr="000E18A6" w:rsidRDefault="00F326DD" w:rsidP="006E09F9">
            <w:pPr>
              <w:jc w:val="both"/>
              <w:rPr>
                <w:sz w:val="24"/>
                <w:szCs w:val="24"/>
              </w:rPr>
            </w:pPr>
            <w:r w:rsidRPr="000E18A6">
              <w:rPr>
                <w:sz w:val="24"/>
                <w:szCs w:val="24"/>
              </w:rPr>
              <w:t>Методология анализа данных в исследовании общественного мнения</w:t>
            </w:r>
          </w:p>
        </w:tc>
        <w:tc>
          <w:tcPr>
            <w:tcW w:w="5243" w:type="dxa"/>
            <w:shd w:val="clear" w:color="auto" w:fill="auto"/>
          </w:tcPr>
          <w:p w:rsidR="00F326DD" w:rsidRPr="000E18A6" w:rsidRDefault="00F326DD" w:rsidP="006E09F9">
            <w:pPr>
              <w:numPr>
                <w:ilvl w:val="0"/>
                <w:numId w:val="1"/>
              </w:numPr>
              <w:ind w:left="0" w:firstLine="305"/>
              <w:jc w:val="both"/>
              <w:rPr>
                <w:sz w:val="24"/>
                <w:szCs w:val="24"/>
                <w:lang w:eastAsia="ar-SA"/>
              </w:rPr>
            </w:pPr>
            <w:r w:rsidRPr="000E18A6">
              <w:rPr>
                <w:sz w:val="24"/>
                <w:szCs w:val="24"/>
                <w:lang w:eastAsia="ar-SA"/>
              </w:rPr>
              <w:t xml:space="preserve">Основные математические процедуры, используемые </w:t>
            </w:r>
            <w:r w:rsidRPr="000E18A6">
              <w:rPr>
                <w:sz w:val="24"/>
                <w:szCs w:val="24"/>
              </w:rPr>
              <w:t>при анализе данных в исследовании общественного мнения;</w:t>
            </w:r>
          </w:p>
          <w:p w:rsidR="00F326DD" w:rsidRPr="000E18A6" w:rsidRDefault="00F326DD" w:rsidP="006E09F9">
            <w:pPr>
              <w:numPr>
                <w:ilvl w:val="0"/>
                <w:numId w:val="1"/>
              </w:numPr>
              <w:ind w:left="0" w:firstLine="305"/>
              <w:jc w:val="both"/>
              <w:rPr>
                <w:sz w:val="24"/>
                <w:szCs w:val="24"/>
                <w:lang w:eastAsia="ar-SA"/>
              </w:rPr>
            </w:pPr>
            <w:r w:rsidRPr="000E18A6">
              <w:rPr>
                <w:sz w:val="24"/>
                <w:szCs w:val="24"/>
              </w:rPr>
              <w:t>Основные прикладные программные продукты, применяемые при анализе данных в исследовании общественного мнения;</w:t>
            </w:r>
          </w:p>
          <w:p w:rsidR="00F326DD" w:rsidRPr="000E18A6" w:rsidRDefault="00F326DD" w:rsidP="006E09F9">
            <w:pPr>
              <w:numPr>
                <w:ilvl w:val="0"/>
                <w:numId w:val="1"/>
              </w:numPr>
              <w:ind w:left="0" w:firstLine="305"/>
              <w:jc w:val="both"/>
              <w:rPr>
                <w:sz w:val="24"/>
                <w:szCs w:val="24"/>
                <w:lang w:eastAsia="ar-SA"/>
              </w:rPr>
            </w:pPr>
            <w:r w:rsidRPr="000E18A6">
              <w:rPr>
                <w:sz w:val="24"/>
                <w:szCs w:val="24"/>
              </w:rPr>
              <w:t xml:space="preserve"> Решение задач на обработку и анализ </w:t>
            </w:r>
            <w:r w:rsidRPr="000E18A6">
              <w:rPr>
                <w:sz w:val="24"/>
                <w:szCs w:val="24"/>
              </w:rPr>
              <w:lastRenderedPageBreak/>
              <w:t>данных исследований общественного мнения.</w:t>
            </w:r>
            <w:r w:rsidRPr="000E18A6">
              <w:rPr>
                <w:sz w:val="24"/>
                <w:szCs w:val="24"/>
                <w:lang w:eastAsia="ar-SA"/>
              </w:rPr>
              <w:t xml:space="preserve"> </w:t>
            </w:r>
          </w:p>
          <w:p w:rsidR="00F326DD" w:rsidRPr="000E18A6" w:rsidRDefault="00F326DD" w:rsidP="006E09F9">
            <w:pPr>
              <w:ind w:left="305"/>
              <w:jc w:val="both"/>
              <w:rPr>
                <w:sz w:val="24"/>
                <w:szCs w:val="24"/>
              </w:rPr>
            </w:pPr>
            <w:r w:rsidRPr="000E18A6">
              <w:rPr>
                <w:sz w:val="24"/>
                <w:szCs w:val="24"/>
                <w:lang w:eastAsia="ar-SA"/>
              </w:rPr>
              <w:t>8.3, 8.5, 9.1-9.2</w:t>
            </w:r>
          </w:p>
        </w:tc>
        <w:tc>
          <w:tcPr>
            <w:tcW w:w="2056" w:type="dxa"/>
            <w:shd w:val="clear" w:color="auto" w:fill="auto"/>
          </w:tcPr>
          <w:p w:rsidR="00F326DD" w:rsidRPr="000E18A6" w:rsidRDefault="00F326DD" w:rsidP="006E09F9">
            <w:r w:rsidRPr="000E18A6">
              <w:rPr>
                <w:sz w:val="24"/>
                <w:szCs w:val="24"/>
                <w:lang w:eastAsia="ar-SA"/>
              </w:rPr>
              <w:lastRenderedPageBreak/>
              <w:t>Презентации, выступления с докладами и групповое обсуждение, решение кейсов</w:t>
            </w:r>
          </w:p>
        </w:tc>
      </w:tr>
      <w:tr w:rsidR="000E18A6" w:rsidRPr="000E18A6" w:rsidTr="006E09F9">
        <w:tc>
          <w:tcPr>
            <w:tcW w:w="2272" w:type="dxa"/>
            <w:shd w:val="clear" w:color="auto" w:fill="auto"/>
          </w:tcPr>
          <w:p w:rsidR="00F326DD" w:rsidRPr="000E18A6" w:rsidRDefault="00F326DD" w:rsidP="006E09F9">
            <w:pPr>
              <w:jc w:val="both"/>
              <w:rPr>
                <w:sz w:val="24"/>
                <w:szCs w:val="24"/>
              </w:rPr>
            </w:pPr>
            <w:r w:rsidRPr="000E18A6">
              <w:rPr>
                <w:sz w:val="24"/>
                <w:szCs w:val="24"/>
              </w:rPr>
              <w:t>Современные технологии исследования общественного мнения в интересах рекламы и PR</w:t>
            </w:r>
          </w:p>
        </w:tc>
        <w:tc>
          <w:tcPr>
            <w:tcW w:w="5243" w:type="dxa"/>
            <w:shd w:val="clear" w:color="auto" w:fill="auto"/>
          </w:tcPr>
          <w:p w:rsidR="00F326DD" w:rsidRPr="000E18A6" w:rsidRDefault="00F326DD" w:rsidP="006E09F9">
            <w:pPr>
              <w:numPr>
                <w:ilvl w:val="0"/>
                <w:numId w:val="1"/>
              </w:numPr>
              <w:ind w:left="0" w:firstLine="305"/>
              <w:jc w:val="both"/>
              <w:rPr>
                <w:sz w:val="24"/>
                <w:szCs w:val="24"/>
              </w:rPr>
            </w:pPr>
            <w:r w:rsidRPr="000E18A6">
              <w:rPr>
                <w:sz w:val="24"/>
                <w:szCs w:val="24"/>
              </w:rPr>
              <w:t>Применение нейромаркетинга в рекламе и PR;</w:t>
            </w:r>
          </w:p>
          <w:p w:rsidR="00F326DD" w:rsidRPr="000E18A6" w:rsidRDefault="00F326DD" w:rsidP="006E09F9">
            <w:pPr>
              <w:numPr>
                <w:ilvl w:val="0"/>
                <w:numId w:val="1"/>
              </w:numPr>
              <w:ind w:left="0" w:firstLine="305"/>
              <w:jc w:val="both"/>
              <w:rPr>
                <w:sz w:val="24"/>
                <w:szCs w:val="24"/>
              </w:rPr>
            </w:pPr>
            <w:r w:rsidRPr="000E18A6">
              <w:rPr>
                <w:sz w:val="24"/>
                <w:szCs w:val="24"/>
              </w:rPr>
              <w:t>Нейромаркетинговые измерения и их возможности;</w:t>
            </w:r>
          </w:p>
          <w:p w:rsidR="00F326DD" w:rsidRPr="000E18A6" w:rsidRDefault="00F326DD" w:rsidP="006E09F9">
            <w:pPr>
              <w:numPr>
                <w:ilvl w:val="0"/>
                <w:numId w:val="1"/>
              </w:numPr>
              <w:ind w:left="0" w:firstLine="305"/>
              <w:jc w:val="both"/>
              <w:rPr>
                <w:sz w:val="24"/>
                <w:szCs w:val="24"/>
              </w:rPr>
            </w:pPr>
            <w:r w:rsidRPr="000E18A6">
              <w:rPr>
                <w:sz w:val="24"/>
                <w:szCs w:val="24"/>
              </w:rPr>
              <w:t>Применение интернет-опросов в рекламе и PR;</w:t>
            </w:r>
          </w:p>
          <w:p w:rsidR="00F326DD" w:rsidRPr="000E18A6" w:rsidRDefault="00F326DD" w:rsidP="006E09F9">
            <w:pPr>
              <w:numPr>
                <w:ilvl w:val="0"/>
                <w:numId w:val="1"/>
              </w:numPr>
              <w:ind w:left="0" w:firstLine="305"/>
              <w:jc w:val="both"/>
              <w:rPr>
                <w:sz w:val="24"/>
                <w:szCs w:val="24"/>
              </w:rPr>
            </w:pPr>
            <w:r w:rsidRPr="000E18A6">
              <w:rPr>
                <w:sz w:val="24"/>
                <w:szCs w:val="24"/>
              </w:rPr>
              <w:t>Возможности и ограничения интернет-опросов;</w:t>
            </w:r>
          </w:p>
          <w:p w:rsidR="00F326DD" w:rsidRPr="000E18A6" w:rsidRDefault="00F326DD" w:rsidP="006E09F9">
            <w:pPr>
              <w:numPr>
                <w:ilvl w:val="0"/>
                <w:numId w:val="1"/>
              </w:numPr>
              <w:ind w:left="0" w:firstLine="305"/>
              <w:jc w:val="both"/>
              <w:rPr>
                <w:sz w:val="24"/>
                <w:szCs w:val="24"/>
              </w:rPr>
            </w:pPr>
            <w:r w:rsidRPr="000E18A6">
              <w:rPr>
                <w:sz w:val="24"/>
                <w:szCs w:val="24"/>
              </w:rPr>
              <w:t>Решение кейсов по теме.</w:t>
            </w:r>
          </w:p>
          <w:p w:rsidR="00F326DD" w:rsidRPr="000E18A6" w:rsidRDefault="00F326DD" w:rsidP="006E09F9">
            <w:pPr>
              <w:ind w:left="305"/>
              <w:jc w:val="both"/>
              <w:rPr>
                <w:sz w:val="24"/>
                <w:szCs w:val="24"/>
              </w:rPr>
            </w:pPr>
            <w:r w:rsidRPr="000E18A6">
              <w:rPr>
                <w:sz w:val="24"/>
                <w:szCs w:val="24"/>
                <w:lang w:eastAsia="ar-SA"/>
              </w:rPr>
              <w:t>8.2, 8.4, 9.1-9.2</w:t>
            </w:r>
          </w:p>
        </w:tc>
        <w:tc>
          <w:tcPr>
            <w:tcW w:w="2056" w:type="dxa"/>
            <w:shd w:val="clear" w:color="auto" w:fill="auto"/>
          </w:tcPr>
          <w:p w:rsidR="00F326DD" w:rsidRPr="000E18A6" w:rsidRDefault="00F326DD" w:rsidP="006E09F9">
            <w:r w:rsidRPr="000E18A6">
              <w:rPr>
                <w:sz w:val="24"/>
                <w:szCs w:val="24"/>
                <w:lang w:eastAsia="ar-SA"/>
              </w:rPr>
              <w:t>Презентации, выступления с докладами и групповое обсуждение, решение кейсов</w:t>
            </w:r>
          </w:p>
        </w:tc>
      </w:tr>
      <w:tr w:rsidR="000E18A6" w:rsidRPr="000E18A6" w:rsidTr="006E09F9">
        <w:tc>
          <w:tcPr>
            <w:tcW w:w="2272" w:type="dxa"/>
            <w:shd w:val="clear" w:color="auto" w:fill="auto"/>
          </w:tcPr>
          <w:p w:rsidR="00F326DD" w:rsidRPr="000E18A6" w:rsidRDefault="00F326DD" w:rsidP="006E09F9">
            <w:pPr>
              <w:jc w:val="both"/>
              <w:rPr>
                <w:sz w:val="24"/>
                <w:szCs w:val="24"/>
              </w:rPr>
            </w:pPr>
            <w:r w:rsidRPr="000E18A6">
              <w:rPr>
                <w:sz w:val="24"/>
                <w:szCs w:val="24"/>
              </w:rPr>
              <w:t>Проективные методики в исследовании общественного мнения, рекламе и PR</w:t>
            </w:r>
          </w:p>
        </w:tc>
        <w:tc>
          <w:tcPr>
            <w:tcW w:w="5243" w:type="dxa"/>
            <w:shd w:val="clear" w:color="auto" w:fill="auto"/>
          </w:tcPr>
          <w:p w:rsidR="00F326DD" w:rsidRPr="000E18A6" w:rsidRDefault="00F326DD" w:rsidP="006E09F9">
            <w:pPr>
              <w:numPr>
                <w:ilvl w:val="0"/>
                <w:numId w:val="1"/>
              </w:numPr>
              <w:ind w:left="0" w:firstLine="305"/>
              <w:jc w:val="both"/>
              <w:rPr>
                <w:sz w:val="24"/>
                <w:szCs w:val="24"/>
                <w:lang w:eastAsia="ar-SA"/>
              </w:rPr>
            </w:pPr>
            <w:r w:rsidRPr="000E18A6">
              <w:rPr>
                <w:sz w:val="24"/>
                <w:szCs w:val="24"/>
              </w:rPr>
              <w:t>Примеры применения проективных методик в исследовании общественного мнения, рекламе и PR;</w:t>
            </w:r>
          </w:p>
          <w:p w:rsidR="00F326DD" w:rsidRPr="000E18A6" w:rsidRDefault="00F326DD" w:rsidP="006E09F9">
            <w:pPr>
              <w:numPr>
                <w:ilvl w:val="0"/>
                <w:numId w:val="1"/>
              </w:numPr>
              <w:ind w:left="0" w:firstLine="305"/>
              <w:jc w:val="both"/>
              <w:rPr>
                <w:sz w:val="24"/>
                <w:szCs w:val="24"/>
              </w:rPr>
            </w:pPr>
            <w:r w:rsidRPr="000E18A6">
              <w:rPr>
                <w:sz w:val="24"/>
                <w:szCs w:val="24"/>
              </w:rPr>
              <w:t>Решение кейсов по теме.</w:t>
            </w:r>
          </w:p>
          <w:p w:rsidR="00F326DD" w:rsidRPr="000E18A6" w:rsidRDefault="00F326DD" w:rsidP="006E09F9">
            <w:pPr>
              <w:ind w:left="305"/>
              <w:jc w:val="both"/>
              <w:rPr>
                <w:sz w:val="24"/>
                <w:szCs w:val="24"/>
              </w:rPr>
            </w:pPr>
            <w:r w:rsidRPr="000E18A6">
              <w:rPr>
                <w:sz w:val="24"/>
                <w:szCs w:val="24"/>
                <w:lang w:eastAsia="ar-SA"/>
              </w:rPr>
              <w:t>8.3, 8.8, 9.1-9.2</w:t>
            </w:r>
          </w:p>
        </w:tc>
        <w:tc>
          <w:tcPr>
            <w:tcW w:w="2056" w:type="dxa"/>
            <w:shd w:val="clear" w:color="auto" w:fill="auto"/>
          </w:tcPr>
          <w:p w:rsidR="00F326DD" w:rsidRPr="000E18A6" w:rsidRDefault="00F326DD" w:rsidP="006E09F9">
            <w:r w:rsidRPr="000E18A6">
              <w:rPr>
                <w:sz w:val="24"/>
                <w:szCs w:val="24"/>
                <w:lang w:eastAsia="ar-SA"/>
              </w:rPr>
              <w:t>Презентации, выступления с докладами и групповое обсуждение, решение кейсов</w:t>
            </w:r>
          </w:p>
        </w:tc>
      </w:tr>
      <w:tr w:rsidR="000E18A6" w:rsidRPr="000E18A6" w:rsidTr="006E09F9">
        <w:tc>
          <w:tcPr>
            <w:tcW w:w="2272" w:type="dxa"/>
            <w:shd w:val="clear" w:color="auto" w:fill="auto"/>
          </w:tcPr>
          <w:p w:rsidR="00F326DD" w:rsidRPr="000E18A6" w:rsidRDefault="00F326DD" w:rsidP="006E09F9">
            <w:pPr>
              <w:jc w:val="both"/>
              <w:rPr>
                <w:sz w:val="24"/>
                <w:szCs w:val="24"/>
              </w:rPr>
            </w:pPr>
            <w:r w:rsidRPr="000E18A6">
              <w:rPr>
                <w:sz w:val="24"/>
                <w:szCs w:val="24"/>
              </w:rPr>
              <w:t>Организация и проведение медиаисследований</w:t>
            </w:r>
          </w:p>
        </w:tc>
        <w:tc>
          <w:tcPr>
            <w:tcW w:w="5243" w:type="dxa"/>
            <w:shd w:val="clear" w:color="auto" w:fill="auto"/>
          </w:tcPr>
          <w:p w:rsidR="00F326DD" w:rsidRPr="000E18A6" w:rsidRDefault="00F326DD" w:rsidP="006E09F9">
            <w:pPr>
              <w:numPr>
                <w:ilvl w:val="0"/>
                <w:numId w:val="1"/>
              </w:numPr>
              <w:ind w:left="0" w:firstLine="305"/>
              <w:jc w:val="both"/>
              <w:rPr>
                <w:sz w:val="24"/>
                <w:szCs w:val="24"/>
              </w:rPr>
            </w:pPr>
            <w:r w:rsidRPr="000E18A6">
              <w:rPr>
                <w:sz w:val="24"/>
                <w:szCs w:val="24"/>
              </w:rPr>
              <w:t>Методика и методология медиаисследований;</w:t>
            </w:r>
          </w:p>
          <w:p w:rsidR="00F326DD" w:rsidRPr="000E18A6" w:rsidRDefault="00F326DD" w:rsidP="006E09F9">
            <w:pPr>
              <w:numPr>
                <w:ilvl w:val="0"/>
                <w:numId w:val="1"/>
              </w:numPr>
              <w:ind w:left="0" w:firstLine="305"/>
              <w:jc w:val="both"/>
              <w:rPr>
                <w:sz w:val="24"/>
                <w:szCs w:val="24"/>
              </w:rPr>
            </w:pPr>
            <w:r w:rsidRPr="000E18A6">
              <w:rPr>
                <w:sz w:val="24"/>
                <w:szCs w:val="24"/>
              </w:rPr>
              <w:t xml:space="preserve">Анализ эффективности СМИ; </w:t>
            </w:r>
          </w:p>
          <w:p w:rsidR="00F326DD" w:rsidRPr="000E18A6" w:rsidRDefault="00F326DD" w:rsidP="006E09F9">
            <w:pPr>
              <w:numPr>
                <w:ilvl w:val="0"/>
                <w:numId w:val="1"/>
              </w:numPr>
              <w:ind w:left="0" w:firstLine="305"/>
              <w:jc w:val="both"/>
              <w:rPr>
                <w:sz w:val="24"/>
                <w:szCs w:val="24"/>
              </w:rPr>
            </w:pPr>
            <w:r w:rsidRPr="000E18A6">
              <w:rPr>
                <w:sz w:val="24"/>
                <w:szCs w:val="24"/>
              </w:rPr>
              <w:t>Решение кейсов по теме.</w:t>
            </w:r>
          </w:p>
          <w:p w:rsidR="00F326DD" w:rsidRPr="000E18A6" w:rsidRDefault="00F326DD" w:rsidP="006E09F9">
            <w:pPr>
              <w:ind w:left="305"/>
              <w:jc w:val="both"/>
              <w:rPr>
                <w:sz w:val="24"/>
                <w:szCs w:val="24"/>
              </w:rPr>
            </w:pPr>
            <w:r w:rsidRPr="000E18A6">
              <w:rPr>
                <w:sz w:val="24"/>
                <w:szCs w:val="24"/>
                <w:lang w:eastAsia="ar-SA"/>
              </w:rPr>
              <w:t>8.1, 8.4-8.7, 9.1-9.2</w:t>
            </w:r>
          </w:p>
        </w:tc>
        <w:tc>
          <w:tcPr>
            <w:tcW w:w="2056" w:type="dxa"/>
            <w:shd w:val="clear" w:color="auto" w:fill="auto"/>
          </w:tcPr>
          <w:p w:rsidR="00F326DD" w:rsidRPr="000E18A6" w:rsidRDefault="00F326DD" w:rsidP="006E09F9">
            <w:r w:rsidRPr="000E18A6">
              <w:rPr>
                <w:sz w:val="24"/>
                <w:szCs w:val="24"/>
                <w:lang w:eastAsia="ar-SA"/>
              </w:rPr>
              <w:t>Презентации, выступления с докладами и групповое обсуждение, решение кейсов</w:t>
            </w:r>
          </w:p>
        </w:tc>
      </w:tr>
      <w:tr w:rsidR="000E18A6" w:rsidRPr="000E18A6" w:rsidTr="006E09F9">
        <w:tc>
          <w:tcPr>
            <w:tcW w:w="2272" w:type="dxa"/>
            <w:shd w:val="clear" w:color="auto" w:fill="auto"/>
          </w:tcPr>
          <w:p w:rsidR="00F326DD" w:rsidRPr="000E18A6" w:rsidRDefault="00F326DD" w:rsidP="006E09F9">
            <w:pPr>
              <w:jc w:val="both"/>
              <w:rPr>
                <w:sz w:val="24"/>
                <w:szCs w:val="24"/>
              </w:rPr>
            </w:pPr>
            <w:r w:rsidRPr="000E18A6">
              <w:rPr>
                <w:sz w:val="24"/>
                <w:szCs w:val="24"/>
              </w:rPr>
              <w:t>Форсайтные исследования и общественное мнение</w:t>
            </w:r>
          </w:p>
        </w:tc>
        <w:tc>
          <w:tcPr>
            <w:tcW w:w="5243" w:type="dxa"/>
            <w:shd w:val="clear" w:color="auto" w:fill="auto"/>
          </w:tcPr>
          <w:p w:rsidR="00F326DD" w:rsidRPr="000E18A6" w:rsidRDefault="00F326DD" w:rsidP="006E09F9">
            <w:pPr>
              <w:numPr>
                <w:ilvl w:val="0"/>
                <w:numId w:val="1"/>
              </w:numPr>
              <w:ind w:left="0" w:firstLine="305"/>
              <w:jc w:val="both"/>
              <w:rPr>
                <w:sz w:val="24"/>
                <w:szCs w:val="24"/>
              </w:rPr>
            </w:pPr>
            <w:r w:rsidRPr="000E18A6">
              <w:rPr>
                <w:sz w:val="24"/>
                <w:szCs w:val="24"/>
              </w:rPr>
              <w:t>Основные методы, применяемые в форсайтных исследованиях;</w:t>
            </w:r>
          </w:p>
          <w:p w:rsidR="00F326DD" w:rsidRPr="000E18A6" w:rsidRDefault="00F326DD" w:rsidP="006E09F9">
            <w:pPr>
              <w:numPr>
                <w:ilvl w:val="0"/>
                <w:numId w:val="1"/>
              </w:numPr>
              <w:ind w:left="0" w:firstLine="305"/>
              <w:jc w:val="both"/>
              <w:rPr>
                <w:sz w:val="24"/>
                <w:szCs w:val="24"/>
                <w:lang w:eastAsia="ar-SA"/>
              </w:rPr>
            </w:pPr>
            <w:r w:rsidRPr="000E18A6">
              <w:rPr>
                <w:sz w:val="24"/>
                <w:szCs w:val="24"/>
              </w:rPr>
              <w:t>Анализ стейкхолдеров и разработка «дорожных карт» в форсайтных исследованиях, рекламе и PR;</w:t>
            </w:r>
          </w:p>
          <w:p w:rsidR="00F326DD" w:rsidRPr="000E18A6" w:rsidRDefault="00F326DD" w:rsidP="006E09F9">
            <w:pPr>
              <w:numPr>
                <w:ilvl w:val="0"/>
                <w:numId w:val="1"/>
              </w:numPr>
              <w:ind w:left="0" w:firstLine="305"/>
              <w:jc w:val="both"/>
              <w:rPr>
                <w:sz w:val="24"/>
                <w:szCs w:val="24"/>
              </w:rPr>
            </w:pPr>
            <w:r w:rsidRPr="000E18A6">
              <w:rPr>
                <w:sz w:val="24"/>
                <w:szCs w:val="24"/>
              </w:rPr>
              <w:t>Решение кейсов по теме.</w:t>
            </w:r>
          </w:p>
          <w:p w:rsidR="00F326DD" w:rsidRPr="000E18A6" w:rsidRDefault="00F326DD" w:rsidP="006E09F9">
            <w:pPr>
              <w:ind w:left="305"/>
              <w:jc w:val="both"/>
              <w:rPr>
                <w:sz w:val="24"/>
                <w:szCs w:val="24"/>
              </w:rPr>
            </w:pPr>
            <w:r w:rsidRPr="000E18A6">
              <w:rPr>
                <w:sz w:val="24"/>
                <w:szCs w:val="24"/>
                <w:lang w:eastAsia="ar-SA"/>
              </w:rPr>
              <w:t>8.2, 8.5, 9.1-9.2</w:t>
            </w:r>
          </w:p>
        </w:tc>
        <w:tc>
          <w:tcPr>
            <w:tcW w:w="2056" w:type="dxa"/>
            <w:shd w:val="clear" w:color="auto" w:fill="auto"/>
          </w:tcPr>
          <w:p w:rsidR="00F326DD" w:rsidRPr="000E18A6" w:rsidRDefault="00F326DD" w:rsidP="006E09F9">
            <w:r w:rsidRPr="000E18A6">
              <w:rPr>
                <w:sz w:val="24"/>
                <w:szCs w:val="24"/>
                <w:lang w:eastAsia="ar-SA"/>
              </w:rPr>
              <w:t>Презентации, выступления с докладами и групповое обсуждение, решение кейсов</w:t>
            </w:r>
          </w:p>
        </w:tc>
      </w:tr>
      <w:tr w:rsidR="000E18A6" w:rsidRPr="000E18A6" w:rsidTr="006E09F9">
        <w:tc>
          <w:tcPr>
            <w:tcW w:w="2272" w:type="dxa"/>
            <w:shd w:val="clear" w:color="auto" w:fill="auto"/>
          </w:tcPr>
          <w:p w:rsidR="00F326DD" w:rsidRPr="000E18A6" w:rsidRDefault="00F326DD" w:rsidP="006E09F9">
            <w:pPr>
              <w:pStyle w:val="Default"/>
              <w:jc w:val="both"/>
              <w:rPr>
                <w:color w:val="auto"/>
                <w:sz w:val="23"/>
                <w:szCs w:val="23"/>
              </w:rPr>
            </w:pPr>
            <w:r w:rsidRPr="000E18A6">
              <w:rPr>
                <w:color w:val="auto"/>
                <w:sz w:val="23"/>
                <w:szCs w:val="23"/>
              </w:rPr>
              <w:t xml:space="preserve">Процедура исследования общественного мнения в интересах </w:t>
            </w:r>
          </w:p>
          <w:p w:rsidR="00F326DD" w:rsidRPr="000E18A6" w:rsidRDefault="00F326DD" w:rsidP="006E09F9">
            <w:pPr>
              <w:pStyle w:val="Default"/>
              <w:jc w:val="both"/>
              <w:rPr>
                <w:color w:val="auto"/>
                <w:sz w:val="23"/>
                <w:szCs w:val="23"/>
              </w:rPr>
            </w:pPr>
            <w:r w:rsidRPr="000E18A6">
              <w:rPr>
                <w:color w:val="auto"/>
                <w:sz w:val="23"/>
                <w:szCs w:val="23"/>
              </w:rPr>
              <w:t xml:space="preserve">рекламы и PR. Практикум </w:t>
            </w:r>
          </w:p>
        </w:tc>
        <w:tc>
          <w:tcPr>
            <w:tcW w:w="5243" w:type="dxa"/>
            <w:shd w:val="clear" w:color="auto" w:fill="auto"/>
          </w:tcPr>
          <w:p w:rsidR="00F326DD" w:rsidRPr="000E18A6" w:rsidRDefault="00F326DD" w:rsidP="006E09F9">
            <w:pPr>
              <w:numPr>
                <w:ilvl w:val="0"/>
                <w:numId w:val="1"/>
              </w:numPr>
              <w:ind w:left="0" w:firstLine="305"/>
              <w:jc w:val="both"/>
              <w:rPr>
                <w:sz w:val="24"/>
                <w:szCs w:val="24"/>
              </w:rPr>
            </w:pPr>
            <w:r w:rsidRPr="000E18A6">
              <w:rPr>
                <w:sz w:val="24"/>
                <w:szCs w:val="24"/>
              </w:rPr>
              <w:t xml:space="preserve">Выбор методов исследования. </w:t>
            </w:r>
          </w:p>
          <w:p w:rsidR="00F326DD" w:rsidRPr="000E18A6" w:rsidRDefault="00F326DD" w:rsidP="006E09F9">
            <w:pPr>
              <w:numPr>
                <w:ilvl w:val="0"/>
                <w:numId w:val="1"/>
              </w:numPr>
              <w:ind w:left="0" w:firstLine="305"/>
              <w:jc w:val="both"/>
              <w:rPr>
                <w:sz w:val="24"/>
                <w:szCs w:val="24"/>
              </w:rPr>
            </w:pPr>
            <w:r w:rsidRPr="000E18A6">
              <w:rPr>
                <w:sz w:val="24"/>
                <w:szCs w:val="24"/>
              </w:rPr>
              <w:t xml:space="preserve">Разработка плана исследования. </w:t>
            </w:r>
          </w:p>
          <w:p w:rsidR="00F326DD" w:rsidRPr="000E18A6" w:rsidRDefault="00F326DD" w:rsidP="006E09F9">
            <w:pPr>
              <w:numPr>
                <w:ilvl w:val="0"/>
                <w:numId w:val="1"/>
              </w:numPr>
              <w:ind w:left="0" w:firstLine="305"/>
              <w:jc w:val="both"/>
              <w:rPr>
                <w:sz w:val="23"/>
                <w:szCs w:val="23"/>
              </w:rPr>
            </w:pPr>
            <w:r w:rsidRPr="000E18A6">
              <w:rPr>
                <w:sz w:val="24"/>
                <w:szCs w:val="24"/>
              </w:rPr>
              <w:t>Защита плана исследования (на примере конкретного предприятия</w:t>
            </w:r>
            <w:r w:rsidRPr="000E18A6">
              <w:rPr>
                <w:sz w:val="23"/>
                <w:szCs w:val="23"/>
              </w:rPr>
              <w:t xml:space="preserve">/организации). </w:t>
            </w:r>
          </w:p>
          <w:p w:rsidR="00F326DD" w:rsidRPr="000E18A6" w:rsidRDefault="00F326DD" w:rsidP="006E09F9">
            <w:pPr>
              <w:pStyle w:val="Default"/>
              <w:ind w:firstLine="280"/>
              <w:jc w:val="both"/>
              <w:rPr>
                <w:color w:val="auto"/>
                <w:sz w:val="23"/>
                <w:szCs w:val="23"/>
              </w:rPr>
            </w:pPr>
            <w:r w:rsidRPr="000E18A6">
              <w:rPr>
                <w:color w:val="auto"/>
                <w:sz w:val="23"/>
                <w:szCs w:val="23"/>
              </w:rPr>
              <w:t xml:space="preserve">8.3, 8.6, 9.1-9.2 </w:t>
            </w:r>
          </w:p>
          <w:p w:rsidR="00F326DD" w:rsidRPr="000E18A6" w:rsidRDefault="00F326DD" w:rsidP="006E09F9">
            <w:pPr>
              <w:ind w:left="305"/>
              <w:jc w:val="both"/>
              <w:rPr>
                <w:sz w:val="24"/>
                <w:szCs w:val="24"/>
              </w:rPr>
            </w:pPr>
          </w:p>
        </w:tc>
        <w:tc>
          <w:tcPr>
            <w:tcW w:w="2056" w:type="dxa"/>
            <w:shd w:val="clear" w:color="auto" w:fill="auto"/>
          </w:tcPr>
          <w:p w:rsidR="00F326DD" w:rsidRPr="000E18A6" w:rsidRDefault="00F326DD" w:rsidP="006E09F9">
            <w:pPr>
              <w:rPr>
                <w:sz w:val="24"/>
                <w:szCs w:val="24"/>
                <w:lang w:eastAsia="ar-SA"/>
              </w:rPr>
            </w:pPr>
            <w:r w:rsidRPr="000E18A6">
              <w:rPr>
                <w:sz w:val="24"/>
                <w:szCs w:val="24"/>
                <w:lang w:eastAsia="ar-SA"/>
              </w:rPr>
              <w:t>Презентации, выступления с докладами и групповое обсуждение, решение кейсов</w:t>
            </w:r>
          </w:p>
        </w:tc>
      </w:tr>
      <w:tr w:rsidR="000E18A6" w:rsidRPr="000E18A6" w:rsidTr="006E09F9">
        <w:tc>
          <w:tcPr>
            <w:tcW w:w="2272" w:type="dxa"/>
            <w:shd w:val="clear" w:color="auto" w:fill="auto"/>
          </w:tcPr>
          <w:p w:rsidR="00F326DD" w:rsidRPr="000E18A6" w:rsidRDefault="00F326DD" w:rsidP="006E09F9">
            <w:pPr>
              <w:pStyle w:val="Default"/>
              <w:jc w:val="both"/>
              <w:rPr>
                <w:color w:val="auto"/>
                <w:sz w:val="23"/>
                <w:szCs w:val="23"/>
              </w:rPr>
            </w:pPr>
            <w:r w:rsidRPr="000E18A6">
              <w:rPr>
                <w:color w:val="auto"/>
                <w:sz w:val="23"/>
                <w:szCs w:val="23"/>
              </w:rPr>
              <w:t xml:space="preserve">Сбор информации качественными и количественными методами. Практикум </w:t>
            </w:r>
          </w:p>
        </w:tc>
        <w:tc>
          <w:tcPr>
            <w:tcW w:w="5243" w:type="dxa"/>
            <w:shd w:val="clear" w:color="auto" w:fill="auto"/>
          </w:tcPr>
          <w:p w:rsidR="00F326DD" w:rsidRPr="000E18A6" w:rsidRDefault="00F326DD" w:rsidP="006E09F9">
            <w:pPr>
              <w:numPr>
                <w:ilvl w:val="0"/>
                <w:numId w:val="1"/>
              </w:numPr>
              <w:ind w:left="0" w:firstLine="305"/>
              <w:jc w:val="both"/>
              <w:rPr>
                <w:sz w:val="24"/>
                <w:szCs w:val="24"/>
              </w:rPr>
            </w:pPr>
            <w:r w:rsidRPr="000E18A6">
              <w:rPr>
                <w:sz w:val="24"/>
                <w:szCs w:val="24"/>
              </w:rPr>
              <w:t xml:space="preserve">Разработка инструментария для сбора информации при исследовании общественного мнения в интересах рекламы и PR (на примере конкретного предприятия/организации). </w:t>
            </w:r>
          </w:p>
          <w:p w:rsidR="00F326DD" w:rsidRPr="000E18A6" w:rsidRDefault="00F326DD" w:rsidP="006E09F9">
            <w:pPr>
              <w:numPr>
                <w:ilvl w:val="0"/>
                <w:numId w:val="1"/>
              </w:numPr>
              <w:ind w:left="0" w:firstLine="305"/>
              <w:jc w:val="both"/>
              <w:rPr>
                <w:sz w:val="24"/>
                <w:szCs w:val="24"/>
              </w:rPr>
            </w:pPr>
            <w:r w:rsidRPr="000E18A6">
              <w:rPr>
                <w:sz w:val="24"/>
                <w:szCs w:val="24"/>
              </w:rPr>
              <w:t xml:space="preserve">Создание компьютерной базы данных о результатах исследования. </w:t>
            </w:r>
          </w:p>
          <w:p w:rsidR="00F326DD" w:rsidRPr="000E18A6" w:rsidRDefault="00F326DD" w:rsidP="006E09F9">
            <w:pPr>
              <w:numPr>
                <w:ilvl w:val="0"/>
                <w:numId w:val="1"/>
              </w:numPr>
              <w:ind w:left="0" w:firstLine="305"/>
              <w:jc w:val="both"/>
              <w:rPr>
                <w:sz w:val="24"/>
                <w:szCs w:val="24"/>
              </w:rPr>
            </w:pPr>
            <w:r w:rsidRPr="000E18A6">
              <w:rPr>
                <w:sz w:val="24"/>
                <w:szCs w:val="24"/>
              </w:rPr>
              <w:t xml:space="preserve">Контроль сбора данных. </w:t>
            </w:r>
          </w:p>
          <w:p w:rsidR="00F326DD" w:rsidRPr="000E18A6" w:rsidRDefault="00F326DD" w:rsidP="006E09F9">
            <w:pPr>
              <w:numPr>
                <w:ilvl w:val="0"/>
                <w:numId w:val="1"/>
              </w:numPr>
              <w:ind w:left="0" w:firstLine="305"/>
              <w:jc w:val="both"/>
              <w:rPr>
                <w:sz w:val="24"/>
                <w:szCs w:val="24"/>
              </w:rPr>
            </w:pPr>
            <w:r w:rsidRPr="000E18A6">
              <w:rPr>
                <w:sz w:val="24"/>
                <w:szCs w:val="24"/>
              </w:rPr>
              <w:t xml:space="preserve">Отчет о результатах сбора данных в исследовании общественного мнения. </w:t>
            </w:r>
          </w:p>
          <w:p w:rsidR="00F326DD" w:rsidRPr="000E18A6" w:rsidRDefault="00F326DD" w:rsidP="006E09F9">
            <w:pPr>
              <w:ind w:left="305"/>
              <w:jc w:val="both"/>
              <w:rPr>
                <w:sz w:val="24"/>
                <w:szCs w:val="24"/>
              </w:rPr>
            </w:pPr>
            <w:r w:rsidRPr="000E18A6">
              <w:rPr>
                <w:sz w:val="23"/>
                <w:szCs w:val="23"/>
              </w:rPr>
              <w:t xml:space="preserve">8.1, 8.3, 9.1-9.2 </w:t>
            </w:r>
          </w:p>
        </w:tc>
        <w:tc>
          <w:tcPr>
            <w:tcW w:w="2056" w:type="dxa"/>
            <w:shd w:val="clear" w:color="auto" w:fill="auto"/>
          </w:tcPr>
          <w:p w:rsidR="00F326DD" w:rsidRPr="000E18A6" w:rsidRDefault="00F326DD" w:rsidP="006E09F9">
            <w:pPr>
              <w:rPr>
                <w:sz w:val="24"/>
                <w:szCs w:val="24"/>
                <w:lang w:eastAsia="ar-SA"/>
              </w:rPr>
            </w:pPr>
            <w:r w:rsidRPr="000E18A6">
              <w:rPr>
                <w:sz w:val="24"/>
                <w:szCs w:val="24"/>
                <w:lang w:eastAsia="ar-SA"/>
              </w:rPr>
              <w:t>Презентации, выступления с докладами и групповое обсуждение, решение кейсов</w:t>
            </w:r>
          </w:p>
        </w:tc>
      </w:tr>
      <w:tr w:rsidR="000E18A6" w:rsidRPr="000E18A6" w:rsidTr="006E09F9">
        <w:tc>
          <w:tcPr>
            <w:tcW w:w="2272" w:type="dxa"/>
            <w:shd w:val="clear" w:color="auto" w:fill="auto"/>
          </w:tcPr>
          <w:p w:rsidR="00F326DD" w:rsidRPr="000E18A6" w:rsidRDefault="00F326DD" w:rsidP="006E09F9">
            <w:pPr>
              <w:pStyle w:val="Default"/>
              <w:jc w:val="both"/>
              <w:rPr>
                <w:color w:val="auto"/>
              </w:rPr>
            </w:pPr>
            <w:r w:rsidRPr="000E18A6">
              <w:rPr>
                <w:color w:val="auto"/>
                <w:sz w:val="23"/>
                <w:szCs w:val="23"/>
              </w:rPr>
              <w:t xml:space="preserve">Изучение целевой аудитории, конкурентов, внешней среды. </w:t>
            </w:r>
            <w:r w:rsidRPr="000E18A6">
              <w:rPr>
                <w:color w:val="auto"/>
                <w:sz w:val="23"/>
                <w:szCs w:val="23"/>
              </w:rPr>
              <w:lastRenderedPageBreak/>
              <w:t>Практикум</w:t>
            </w:r>
          </w:p>
        </w:tc>
        <w:tc>
          <w:tcPr>
            <w:tcW w:w="5243" w:type="dxa"/>
            <w:shd w:val="clear" w:color="auto" w:fill="auto"/>
          </w:tcPr>
          <w:p w:rsidR="00F326DD" w:rsidRPr="000E18A6" w:rsidRDefault="00F326DD" w:rsidP="006E09F9">
            <w:pPr>
              <w:numPr>
                <w:ilvl w:val="0"/>
                <w:numId w:val="1"/>
              </w:numPr>
              <w:ind w:left="0" w:firstLine="305"/>
              <w:jc w:val="both"/>
              <w:rPr>
                <w:sz w:val="24"/>
                <w:szCs w:val="24"/>
              </w:rPr>
            </w:pPr>
            <w:r w:rsidRPr="000E18A6">
              <w:rPr>
                <w:sz w:val="24"/>
                <w:szCs w:val="24"/>
              </w:rPr>
              <w:lastRenderedPageBreak/>
              <w:t xml:space="preserve">Исследования конкурентных преимуществ. </w:t>
            </w:r>
          </w:p>
          <w:p w:rsidR="00F326DD" w:rsidRPr="000E18A6" w:rsidRDefault="00F326DD" w:rsidP="006E09F9">
            <w:pPr>
              <w:numPr>
                <w:ilvl w:val="0"/>
                <w:numId w:val="1"/>
              </w:numPr>
              <w:ind w:left="0" w:firstLine="305"/>
              <w:jc w:val="both"/>
              <w:rPr>
                <w:sz w:val="24"/>
                <w:szCs w:val="24"/>
              </w:rPr>
            </w:pPr>
            <w:r w:rsidRPr="000E18A6">
              <w:rPr>
                <w:sz w:val="24"/>
                <w:szCs w:val="24"/>
              </w:rPr>
              <w:t xml:space="preserve">Выбор медиасредств, тестирование рекламного обращения, оценка </w:t>
            </w:r>
            <w:r w:rsidRPr="000E18A6">
              <w:rPr>
                <w:sz w:val="24"/>
                <w:szCs w:val="24"/>
              </w:rPr>
              <w:lastRenderedPageBreak/>
              <w:t xml:space="preserve">коммуникативной и экономической эффективности рекламных обращений. </w:t>
            </w:r>
          </w:p>
          <w:p w:rsidR="00F326DD" w:rsidRPr="000E18A6" w:rsidRDefault="00F326DD" w:rsidP="006E09F9">
            <w:pPr>
              <w:numPr>
                <w:ilvl w:val="0"/>
                <w:numId w:val="1"/>
              </w:numPr>
              <w:ind w:left="0" w:firstLine="305"/>
              <w:jc w:val="both"/>
              <w:rPr>
                <w:sz w:val="24"/>
                <w:szCs w:val="24"/>
              </w:rPr>
            </w:pPr>
            <w:r w:rsidRPr="000E18A6">
              <w:rPr>
                <w:sz w:val="24"/>
                <w:szCs w:val="24"/>
              </w:rPr>
              <w:t xml:space="preserve">Защита результатов исследования конкурентов и внешней среды (на примере конкретного предприятия/организации). </w:t>
            </w:r>
          </w:p>
          <w:p w:rsidR="00F326DD" w:rsidRPr="000E18A6" w:rsidRDefault="00F326DD" w:rsidP="006E09F9">
            <w:pPr>
              <w:ind w:left="305"/>
              <w:jc w:val="both"/>
              <w:rPr>
                <w:sz w:val="24"/>
                <w:szCs w:val="24"/>
              </w:rPr>
            </w:pPr>
            <w:r w:rsidRPr="000E18A6">
              <w:rPr>
                <w:sz w:val="23"/>
                <w:szCs w:val="23"/>
              </w:rPr>
              <w:t xml:space="preserve">8.2, 8.6, 9.1-9.2 </w:t>
            </w:r>
          </w:p>
        </w:tc>
        <w:tc>
          <w:tcPr>
            <w:tcW w:w="2056" w:type="dxa"/>
            <w:shd w:val="clear" w:color="auto" w:fill="auto"/>
          </w:tcPr>
          <w:p w:rsidR="00F326DD" w:rsidRPr="000E18A6" w:rsidRDefault="00F326DD" w:rsidP="006E09F9">
            <w:pPr>
              <w:rPr>
                <w:sz w:val="24"/>
                <w:szCs w:val="24"/>
                <w:lang w:eastAsia="ar-SA"/>
              </w:rPr>
            </w:pPr>
            <w:r w:rsidRPr="000E18A6">
              <w:rPr>
                <w:sz w:val="24"/>
                <w:szCs w:val="24"/>
                <w:lang w:eastAsia="ar-SA"/>
              </w:rPr>
              <w:lastRenderedPageBreak/>
              <w:t xml:space="preserve">Презентации, выступления с докладами и групповое </w:t>
            </w:r>
            <w:r w:rsidRPr="000E18A6">
              <w:rPr>
                <w:sz w:val="24"/>
                <w:szCs w:val="24"/>
                <w:lang w:eastAsia="ar-SA"/>
              </w:rPr>
              <w:lastRenderedPageBreak/>
              <w:t>обсуждение, решение кейсов</w:t>
            </w:r>
          </w:p>
        </w:tc>
      </w:tr>
      <w:tr w:rsidR="00F326DD" w:rsidRPr="000E18A6" w:rsidTr="006E09F9">
        <w:tc>
          <w:tcPr>
            <w:tcW w:w="2272" w:type="dxa"/>
            <w:shd w:val="clear" w:color="auto" w:fill="auto"/>
          </w:tcPr>
          <w:p w:rsidR="00F326DD" w:rsidRPr="000E18A6" w:rsidRDefault="00F326DD" w:rsidP="006E09F9">
            <w:pPr>
              <w:pStyle w:val="Default"/>
              <w:jc w:val="both"/>
              <w:rPr>
                <w:color w:val="auto"/>
                <w:sz w:val="23"/>
                <w:szCs w:val="23"/>
              </w:rPr>
            </w:pPr>
            <w:r w:rsidRPr="000E18A6">
              <w:rPr>
                <w:color w:val="auto"/>
                <w:sz w:val="23"/>
                <w:szCs w:val="23"/>
              </w:rPr>
              <w:lastRenderedPageBreak/>
              <w:t>Объяснение и презентация результатов исследования общественного мнения</w:t>
            </w:r>
          </w:p>
        </w:tc>
        <w:tc>
          <w:tcPr>
            <w:tcW w:w="5243" w:type="dxa"/>
            <w:shd w:val="clear" w:color="auto" w:fill="auto"/>
          </w:tcPr>
          <w:p w:rsidR="00F326DD" w:rsidRPr="000E18A6" w:rsidRDefault="00F326DD" w:rsidP="006E09F9">
            <w:pPr>
              <w:numPr>
                <w:ilvl w:val="0"/>
                <w:numId w:val="1"/>
              </w:numPr>
              <w:ind w:left="0" w:firstLine="305"/>
              <w:jc w:val="both"/>
              <w:rPr>
                <w:sz w:val="24"/>
                <w:szCs w:val="24"/>
              </w:rPr>
            </w:pPr>
            <w:r w:rsidRPr="000E18A6">
              <w:rPr>
                <w:sz w:val="24"/>
                <w:szCs w:val="24"/>
              </w:rPr>
              <w:t>Требования к презентации по итогам отчёта исследования общественного мнения;</w:t>
            </w:r>
          </w:p>
          <w:p w:rsidR="00F326DD" w:rsidRPr="000E18A6" w:rsidRDefault="00F326DD" w:rsidP="006E09F9">
            <w:pPr>
              <w:numPr>
                <w:ilvl w:val="0"/>
                <w:numId w:val="1"/>
              </w:numPr>
              <w:ind w:left="0" w:firstLine="305"/>
              <w:jc w:val="both"/>
              <w:rPr>
                <w:sz w:val="24"/>
                <w:szCs w:val="24"/>
              </w:rPr>
            </w:pPr>
            <w:r w:rsidRPr="000E18A6">
              <w:rPr>
                <w:sz w:val="24"/>
                <w:szCs w:val="24"/>
              </w:rPr>
              <w:t>Защита отчета по итогам проведенных исследований;</w:t>
            </w:r>
          </w:p>
          <w:p w:rsidR="00F326DD" w:rsidRPr="000E18A6" w:rsidRDefault="00F326DD" w:rsidP="006E09F9">
            <w:pPr>
              <w:numPr>
                <w:ilvl w:val="0"/>
                <w:numId w:val="1"/>
              </w:numPr>
              <w:ind w:left="0" w:firstLine="305"/>
              <w:jc w:val="both"/>
              <w:rPr>
                <w:sz w:val="24"/>
                <w:szCs w:val="24"/>
              </w:rPr>
            </w:pPr>
            <w:r w:rsidRPr="000E18A6">
              <w:rPr>
                <w:sz w:val="24"/>
                <w:szCs w:val="24"/>
              </w:rPr>
              <w:t>Решение кейсов по теме.</w:t>
            </w:r>
          </w:p>
          <w:p w:rsidR="00F326DD" w:rsidRPr="000E18A6" w:rsidRDefault="00F326DD" w:rsidP="006E09F9">
            <w:pPr>
              <w:ind w:left="514"/>
              <w:jc w:val="both"/>
              <w:rPr>
                <w:sz w:val="24"/>
                <w:szCs w:val="24"/>
              </w:rPr>
            </w:pPr>
            <w:r w:rsidRPr="000E18A6">
              <w:rPr>
                <w:sz w:val="24"/>
                <w:szCs w:val="24"/>
              </w:rPr>
              <w:t>8.2, 8.3, 9.1-9.2</w:t>
            </w:r>
          </w:p>
        </w:tc>
        <w:tc>
          <w:tcPr>
            <w:tcW w:w="2056" w:type="dxa"/>
            <w:shd w:val="clear" w:color="auto" w:fill="auto"/>
          </w:tcPr>
          <w:p w:rsidR="00F326DD" w:rsidRPr="000E18A6" w:rsidRDefault="00F326DD" w:rsidP="006E09F9">
            <w:pPr>
              <w:rPr>
                <w:sz w:val="24"/>
                <w:szCs w:val="24"/>
                <w:lang w:eastAsia="ar-SA"/>
              </w:rPr>
            </w:pPr>
            <w:r w:rsidRPr="000E18A6">
              <w:rPr>
                <w:sz w:val="24"/>
                <w:szCs w:val="24"/>
                <w:lang w:eastAsia="ar-SA"/>
              </w:rPr>
              <w:t>Презентации, выступления с докладами и групповое обсуждение, решение кейсов</w:t>
            </w:r>
          </w:p>
        </w:tc>
      </w:tr>
    </w:tbl>
    <w:p w:rsidR="00F326DD" w:rsidRPr="000E18A6" w:rsidRDefault="00F326DD" w:rsidP="00F326DD">
      <w:pPr>
        <w:ind w:firstLine="709"/>
        <w:jc w:val="both"/>
        <w:rPr>
          <w:sz w:val="24"/>
          <w:szCs w:val="24"/>
        </w:rPr>
      </w:pPr>
      <w:bookmarkStart w:id="4" w:name="_Hlk531553715"/>
      <w:bookmarkStart w:id="5" w:name="_Toc417907577"/>
      <w:bookmarkEnd w:id="3"/>
    </w:p>
    <w:p w:rsidR="00F326DD" w:rsidRPr="000E18A6" w:rsidRDefault="00F326DD" w:rsidP="00F326DD">
      <w:pPr>
        <w:ind w:firstLine="709"/>
        <w:jc w:val="both"/>
        <w:rPr>
          <w:b/>
          <w:bCs/>
          <w:sz w:val="28"/>
          <w:szCs w:val="28"/>
        </w:rPr>
      </w:pPr>
      <w:r w:rsidRPr="000E18A6">
        <w:rPr>
          <w:b/>
          <w:bCs/>
          <w:sz w:val="28"/>
          <w:szCs w:val="28"/>
        </w:rPr>
        <w:t>6. Перечень учебно-методического обеспечения для самостоятельной работы обучающихся по дисциплине</w:t>
      </w:r>
    </w:p>
    <w:p w:rsidR="00F326DD" w:rsidRPr="000E18A6" w:rsidRDefault="00F326DD" w:rsidP="00F326DD">
      <w:pPr>
        <w:ind w:firstLine="709"/>
        <w:jc w:val="both"/>
        <w:rPr>
          <w:b/>
          <w:sz w:val="28"/>
          <w:szCs w:val="28"/>
        </w:rPr>
      </w:pPr>
      <w:r w:rsidRPr="000E18A6">
        <w:rPr>
          <w:b/>
          <w:sz w:val="28"/>
          <w:szCs w:val="28"/>
        </w:rPr>
        <w:t>6.1. Перечень вопросов, отводимых на самостоятельное освоение дисциплины, формы внеаудиторной самостоятельной работы</w:t>
      </w:r>
    </w:p>
    <w:p w:rsidR="00F326DD" w:rsidRPr="000E18A6" w:rsidRDefault="00F326DD" w:rsidP="00F326DD">
      <w:pPr>
        <w:ind w:firstLine="709"/>
        <w:jc w:val="right"/>
        <w:rPr>
          <w:sz w:val="28"/>
          <w:szCs w:val="28"/>
        </w:rPr>
      </w:pPr>
      <w:r w:rsidRPr="000E18A6">
        <w:rPr>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3828"/>
        <w:gridCol w:w="3319"/>
      </w:tblGrid>
      <w:tr w:rsidR="000E18A6" w:rsidRPr="000E18A6" w:rsidTr="006E09F9">
        <w:tc>
          <w:tcPr>
            <w:tcW w:w="1266" w:type="pct"/>
            <w:shd w:val="clear" w:color="auto" w:fill="auto"/>
          </w:tcPr>
          <w:p w:rsidR="00F326DD" w:rsidRPr="000E18A6" w:rsidRDefault="00F326DD" w:rsidP="006E09F9">
            <w:pPr>
              <w:keepNext/>
              <w:jc w:val="center"/>
              <w:rPr>
                <w:sz w:val="24"/>
                <w:szCs w:val="24"/>
              </w:rPr>
            </w:pPr>
            <w:r w:rsidRPr="000E18A6">
              <w:rPr>
                <w:b/>
                <w:sz w:val="24"/>
                <w:szCs w:val="24"/>
              </w:rPr>
              <w:t>Наименование тем (разделов) дисциплины</w:t>
            </w:r>
          </w:p>
        </w:tc>
        <w:tc>
          <w:tcPr>
            <w:tcW w:w="2000" w:type="pct"/>
            <w:shd w:val="clear" w:color="auto" w:fill="auto"/>
          </w:tcPr>
          <w:p w:rsidR="00F326DD" w:rsidRPr="000E18A6" w:rsidRDefault="00F326DD" w:rsidP="006E09F9">
            <w:pPr>
              <w:keepNext/>
              <w:jc w:val="center"/>
              <w:rPr>
                <w:b/>
                <w:sz w:val="24"/>
                <w:szCs w:val="24"/>
              </w:rPr>
            </w:pPr>
            <w:r w:rsidRPr="000E18A6">
              <w:rPr>
                <w:b/>
                <w:sz w:val="24"/>
                <w:szCs w:val="24"/>
              </w:rPr>
              <w:t xml:space="preserve">Перечень вопросов, отводимых на самостоятельное освоение </w:t>
            </w:r>
          </w:p>
        </w:tc>
        <w:tc>
          <w:tcPr>
            <w:tcW w:w="1734" w:type="pct"/>
          </w:tcPr>
          <w:p w:rsidR="00F326DD" w:rsidRPr="000E18A6" w:rsidRDefault="00F326DD" w:rsidP="006E09F9">
            <w:pPr>
              <w:keepNext/>
              <w:jc w:val="center"/>
              <w:rPr>
                <w:b/>
                <w:sz w:val="24"/>
                <w:szCs w:val="24"/>
              </w:rPr>
            </w:pPr>
            <w:r w:rsidRPr="000E18A6">
              <w:rPr>
                <w:b/>
                <w:sz w:val="24"/>
                <w:szCs w:val="24"/>
              </w:rPr>
              <w:t>Формы внеаудиторной самостоятельной работы</w:t>
            </w:r>
          </w:p>
        </w:tc>
      </w:tr>
      <w:tr w:rsidR="000E18A6" w:rsidRPr="000E18A6" w:rsidTr="006E09F9">
        <w:tc>
          <w:tcPr>
            <w:tcW w:w="1266" w:type="pct"/>
            <w:shd w:val="clear" w:color="auto" w:fill="auto"/>
          </w:tcPr>
          <w:p w:rsidR="00F326DD" w:rsidRPr="000E18A6" w:rsidRDefault="00F326DD" w:rsidP="006E09F9">
            <w:pPr>
              <w:jc w:val="both"/>
              <w:rPr>
                <w:sz w:val="24"/>
                <w:szCs w:val="24"/>
              </w:rPr>
            </w:pPr>
            <w:r w:rsidRPr="000E18A6">
              <w:rPr>
                <w:sz w:val="24"/>
                <w:szCs w:val="24"/>
              </w:rPr>
              <w:t>Исследование общественного мнения в рекламе и PR. Введение</w:t>
            </w:r>
          </w:p>
        </w:tc>
        <w:tc>
          <w:tcPr>
            <w:tcW w:w="2000" w:type="pct"/>
            <w:shd w:val="clear" w:color="auto" w:fill="auto"/>
          </w:tcPr>
          <w:p w:rsidR="00F326DD" w:rsidRPr="000E18A6" w:rsidRDefault="00F326DD" w:rsidP="006E09F9">
            <w:pPr>
              <w:numPr>
                <w:ilvl w:val="0"/>
                <w:numId w:val="1"/>
              </w:numPr>
              <w:ind w:left="0" w:firstLine="0"/>
              <w:jc w:val="both"/>
              <w:rPr>
                <w:b/>
                <w:sz w:val="24"/>
                <w:szCs w:val="24"/>
              </w:rPr>
            </w:pPr>
            <w:r w:rsidRPr="000E18A6">
              <w:rPr>
                <w:rFonts w:ascii="yandex-sans" w:hAnsi="yandex-sans"/>
                <w:sz w:val="24"/>
                <w:szCs w:val="24"/>
                <w:shd w:val="clear" w:color="auto" w:fill="FFFFFF"/>
              </w:rPr>
              <w:t xml:space="preserve">Основные определения рекламы и </w:t>
            </w:r>
            <w:r w:rsidRPr="000E18A6">
              <w:rPr>
                <w:rFonts w:ascii="yandex-sans" w:hAnsi="yandex-sans"/>
                <w:sz w:val="24"/>
                <w:szCs w:val="24"/>
                <w:shd w:val="clear" w:color="auto" w:fill="FFFFFF"/>
                <w:lang w:val="en-US"/>
              </w:rPr>
              <w:t>PR</w:t>
            </w:r>
            <w:r w:rsidRPr="000E18A6">
              <w:rPr>
                <w:rFonts w:ascii="yandex-sans" w:hAnsi="yandex-sans"/>
                <w:sz w:val="24"/>
                <w:szCs w:val="24"/>
                <w:shd w:val="clear" w:color="auto" w:fill="FFFFFF"/>
              </w:rPr>
              <w:t>.</w:t>
            </w:r>
          </w:p>
          <w:p w:rsidR="00F326DD" w:rsidRPr="000E18A6" w:rsidRDefault="00F326DD" w:rsidP="006E09F9">
            <w:pPr>
              <w:numPr>
                <w:ilvl w:val="0"/>
                <w:numId w:val="1"/>
              </w:numPr>
              <w:ind w:left="0" w:firstLine="0"/>
              <w:jc w:val="both"/>
              <w:rPr>
                <w:sz w:val="24"/>
                <w:szCs w:val="24"/>
              </w:rPr>
            </w:pPr>
            <w:r w:rsidRPr="000E18A6">
              <w:rPr>
                <w:sz w:val="24"/>
                <w:szCs w:val="24"/>
              </w:rPr>
              <w:t>Определение понятию общественное мнение».</w:t>
            </w:r>
          </w:p>
          <w:p w:rsidR="00F326DD" w:rsidRPr="000E18A6" w:rsidRDefault="00F326DD" w:rsidP="006E09F9">
            <w:pPr>
              <w:numPr>
                <w:ilvl w:val="0"/>
                <w:numId w:val="1"/>
              </w:numPr>
              <w:ind w:left="0" w:firstLine="0"/>
              <w:jc w:val="both"/>
              <w:rPr>
                <w:sz w:val="24"/>
                <w:szCs w:val="24"/>
              </w:rPr>
            </w:pPr>
            <w:r w:rsidRPr="000E18A6">
              <w:rPr>
                <w:sz w:val="24"/>
                <w:szCs w:val="24"/>
              </w:rPr>
              <w:t>Структура общественного мнения.</w:t>
            </w:r>
          </w:p>
        </w:tc>
        <w:tc>
          <w:tcPr>
            <w:tcW w:w="1734" w:type="pct"/>
          </w:tcPr>
          <w:p w:rsidR="00F326DD" w:rsidRPr="000E18A6" w:rsidRDefault="00F326DD" w:rsidP="006E09F9">
            <w:pPr>
              <w:jc w:val="both"/>
              <w:rPr>
                <w:sz w:val="24"/>
                <w:szCs w:val="24"/>
              </w:rPr>
            </w:pPr>
            <w:r w:rsidRPr="000E18A6">
              <w:rPr>
                <w:sz w:val="24"/>
                <w:szCs w:val="24"/>
              </w:rPr>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keepNext/>
              <w:rPr>
                <w:b/>
                <w:sz w:val="24"/>
                <w:szCs w:val="24"/>
              </w:rPr>
            </w:pPr>
            <w:r w:rsidRPr="000E18A6">
              <w:rPr>
                <w:sz w:val="24"/>
                <w:szCs w:val="24"/>
              </w:rPr>
              <w:t>- подготовка презентаций по теме;</w:t>
            </w:r>
          </w:p>
        </w:tc>
      </w:tr>
      <w:tr w:rsidR="000E18A6" w:rsidRPr="000E18A6" w:rsidTr="006E09F9">
        <w:tc>
          <w:tcPr>
            <w:tcW w:w="1266" w:type="pct"/>
            <w:shd w:val="clear" w:color="auto" w:fill="auto"/>
          </w:tcPr>
          <w:p w:rsidR="00F326DD" w:rsidRPr="000E18A6" w:rsidRDefault="00F326DD" w:rsidP="006E09F9">
            <w:pPr>
              <w:jc w:val="both"/>
              <w:rPr>
                <w:sz w:val="24"/>
                <w:szCs w:val="24"/>
              </w:rPr>
            </w:pPr>
            <w:r w:rsidRPr="000E18A6">
              <w:rPr>
                <w:sz w:val="24"/>
                <w:szCs w:val="24"/>
              </w:rPr>
              <w:t>Теоретико-методологические основы исследования общественного мнения</w:t>
            </w:r>
          </w:p>
          <w:p w:rsidR="00F326DD" w:rsidRPr="000E18A6" w:rsidRDefault="00F326DD" w:rsidP="006E09F9">
            <w:pPr>
              <w:jc w:val="both"/>
              <w:rPr>
                <w:bCs/>
                <w:sz w:val="24"/>
                <w:szCs w:val="24"/>
              </w:rPr>
            </w:pPr>
          </w:p>
        </w:tc>
        <w:tc>
          <w:tcPr>
            <w:tcW w:w="2000" w:type="pct"/>
            <w:shd w:val="clear" w:color="auto" w:fill="auto"/>
          </w:tcPr>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Структура  и характеристика основных элементов программы исследо</w:t>
            </w:r>
            <w:r w:rsidR="00CC1625" w:rsidRPr="000E18A6">
              <w:rPr>
                <w:rFonts w:ascii="yandex-sans" w:hAnsi="yandex-sans"/>
                <w:sz w:val="24"/>
                <w:szCs w:val="24"/>
                <w:shd w:val="clear" w:color="auto" w:fill="FFFFFF"/>
              </w:rPr>
              <w:t>-</w:t>
            </w:r>
            <w:r w:rsidRPr="000E18A6">
              <w:rPr>
                <w:rFonts w:ascii="yandex-sans" w:hAnsi="yandex-sans"/>
                <w:sz w:val="24"/>
                <w:szCs w:val="24"/>
                <w:shd w:val="clear" w:color="auto" w:fill="FFFFFF"/>
              </w:rPr>
              <w:t xml:space="preserve">вания общественного мнения. </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Классификация методов исследования общественного мнения.</w:t>
            </w:r>
          </w:p>
          <w:p w:rsidR="00F326DD" w:rsidRPr="000E18A6" w:rsidRDefault="00F326DD" w:rsidP="006E09F9">
            <w:pPr>
              <w:numPr>
                <w:ilvl w:val="0"/>
                <w:numId w:val="1"/>
              </w:numPr>
              <w:ind w:left="0" w:firstLine="0"/>
              <w:jc w:val="both"/>
              <w:rPr>
                <w:b/>
                <w:sz w:val="24"/>
                <w:szCs w:val="24"/>
              </w:rPr>
            </w:pPr>
            <w:r w:rsidRPr="000E18A6">
              <w:rPr>
                <w:rFonts w:ascii="yandex-sans" w:hAnsi="yandex-sans"/>
                <w:sz w:val="24"/>
                <w:szCs w:val="24"/>
                <w:shd w:val="clear" w:color="auto" w:fill="FFFFFF"/>
              </w:rPr>
              <w:t>Этические аспекты использования результатов иссле</w:t>
            </w:r>
            <w:r w:rsidR="00CC1625" w:rsidRPr="000E18A6">
              <w:rPr>
                <w:rFonts w:ascii="yandex-sans" w:hAnsi="yandex-sans"/>
                <w:sz w:val="24"/>
                <w:szCs w:val="24"/>
                <w:shd w:val="clear" w:color="auto" w:fill="FFFFFF"/>
              </w:rPr>
              <w:t>-</w:t>
            </w:r>
            <w:r w:rsidRPr="000E18A6">
              <w:rPr>
                <w:rFonts w:ascii="yandex-sans" w:hAnsi="yandex-sans"/>
                <w:sz w:val="24"/>
                <w:szCs w:val="24"/>
                <w:shd w:val="clear" w:color="auto" w:fill="FFFFFF"/>
              </w:rPr>
              <w:t>дования общественного мнения.</w:t>
            </w:r>
          </w:p>
        </w:tc>
        <w:tc>
          <w:tcPr>
            <w:tcW w:w="1734" w:type="pct"/>
          </w:tcPr>
          <w:p w:rsidR="00F326DD" w:rsidRPr="000E18A6" w:rsidRDefault="00F326DD" w:rsidP="006E09F9">
            <w:pPr>
              <w:jc w:val="both"/>
              <w:rPr>
                <w:sz w:val="24"/>
                <w:szCs w:val="24"/>
              </w:rPr>
            </w:pPr>
            <w:r w:rsidRPr="000E18A6">
              <w:rPr>
                <w:sz w:val="24"/>
                <w:szCs w:val="24"/>
              </w:rPr>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keepNext/>
              <w:rPr>
                <w:b/>
                <w:sz w:val="24"/>
                <w:szCs w:val="24"/>
              </w:rPr>
            </w:pPr>
            <w:r w:rsidRPr="000E18A6">
              <w:rPr>
                <w:sz w:val="24"/>
                <w:szCs w:val="24"/>
              </w:rPr>
              <w:t>- подготовка презентаций по теме;</w:t>
            </w:r>
          </w:p>
        </w:tc>
      </w:tr>
      <w:tr w:rsidR="000E18A6" w:rsidRPr="000E18A6" w:rsidTr="006E09F9">
        <w:tc>
          <w:tcPr>
            <w:tcW w:w="1266" w:type="pct"/>
            <w:shd w:val="clear" w:color="auto" w:fill="auto"/>
          </w:tcPr>
          <w:p w:rsidR="00F326DD" w:rsidRPr="000E18A6" w:rsidRDefault="00F326DD" w:rsidP="006E09F9">
            <w:pPr>
              <w:jc w:val="both"/>
              <w:rPr>
                <w:bCs/>
                <w:sz w:val="24"/>
                <w:szCs w:val="24"/>
              </w:rPr>
            </w:pPr>
            <w:r w:rsidRPr="000E18A6">
              <w:rPr>
                <w:sz w:val="24"/>
                <w:szCs w:val="24"/>
              </w:rPr>
              <w:t>Применение социологических опросов для исследования общественного мнения</w:t>
            </w:r>
          </w:p>
        </w:tc>
        <w:tc>
          <w:tcPr>
            <w:tcW w:w="2000" w:type="pct"/>
            <w:shd w:val="clear" w:color="auto" w:fill="auto"/>
          </w:tcPr>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Классификация опросных социологических методов изучения общественного мнения. </w:t>
            </w:r>
          </w:p>
          <w:p w:rsidR="00F326DD" w:rsidRPr="000E18A6" w:rsidRDefault="00F326DD" w:rsidP="006E09F9">
            <w:pPr>
              <w:numPr>
                <w:ilvl w:val="0"/>
                <w:numId w:val="1"/>
              </w:numPr>
              <w:ind w:left="0" w:firstLine="0"/>
              <w:jc w:val="both"/>
              <w:rPr>
                <w:b/>
                <w:sz w:val="24"/>
                <w:szCs w:val="24"/>
              </w:rPr>
            </w:pPr>
            <w:r w:rsidRPr="000E18A6">
              <w:rPr>
                <w:rFonts w:ascii="yandex-sans" w:hAnsi="yandex-sans"/>
                <w:sz w:val="24"/>
                <w:szCs w:val="24"/>
                <w:shd w:val="clear" w:color="auto" w:fill="FFFFFF"/>
              </w:rPr>
              <w:t>Структура анкеты, бланка интервью и других инструментов изучения общественного мнения.</w:t>
            </w:r>
          </w:p>
          <w:p w:rsidR="00F326DD" w:rsidRPr="000E18A6" w:rsidRDefault="00F326DD" w:rsidP="006E09F9">
            <w:pPr>
              <w:numPr>
                <w:ilvl w:val="0"/>
                <w:numId w:val="1"/>
              </w:numPr>
              <w:ind w:left="0" w:firstLine="0"/>
              <w:jc w:val="both"/>
              <w:rPr>
                <w:b/>
                <w:sz w:val="24"/>
                <w:szCs w:val="24"/>
              </w:rPr>
            </w:pPr>
            <w:r w:rsidRPr="000E18A6">
              <w:rPr>
                <w:rFonts w:ascii="yandex-sans" w:hAnsi="yandex-sans"/>
                <w:sz w:val="24"/>
                <w:szCs w:val="24"/>
                <w:shd w:val="clear" w:color="auto" w:fill="FFFFFF"/>
              </w:rPr>
              <w:t>Правила интервьюирования и проведения анкетирования.</w:t>
            </w:r>
          </w:p>
        </w:tc>
        <w:tc>
          <w:tcPr>
            <w:tcW w:w="1734" w:type="pct"/>
          </w:tcPr>
          <w:p w:rsidR="00F326DD" w:rsidRPr="000E18A6" w:rsidRDefault="00F326DD" w:rsidP="006E09F9">
            <w:pPr>
              <w:jc w:val="both"/>
              <w:rPr>
                <w:sz w:val="24"/>
                <w:szCs w:val="24"/>
              </w:rPr>
            </w:pPr>
            <w:r w:rsidRPr="000E18A6">
              <w:rPr>
                <w:sz w:val="24"/>
                <w:szCs w:val="24"/>
              </w:rPr>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keepNext/>
              <w:rPr>
                <w:b/>
                <w:sz w:val="24"/>
                <w:szCs w:val="24"/>
              </w:rPr>
            </w:pPr>
            <w:r w:rsidRPr="000E18A6">
              <w:rPr>
                <w:sz w:val="24"/>
                <w:szCs w:val="24"/>
              </w:rPr>
              <w:t>- подготовка презентаций по теме;</w:t>
            </w:r>
          </w:p>
        </w:tc>
      </w:tr>
      <w:tr w:rsidR="000E18A6" w:rsidRPr="000E18A6" w:rsidTr="006E09F9">
        <w:tc>
          <w:tcPr>
            <w:tcW w:w="1266" w:type="pct"/>
            <w:shd w:val="clear" w:color="auto" w:fill="auto"/>
          </w:tcPr>
          <w:p w:rsidR="00F326DD" w:rsidRPr="000E18A6" w:rsidRDefault="00F326DD" w:rsidP="006E09F9">
            <w:pPr>
              <w:jc w:val="both"/>
              <w:rPr>
                <w:bCs/>
                <w:sz w:val="24"/>
                <w:szCs w:val="24"/>
              </w:rPr>
            </w:pPr>
            <w:r w:rsidRPr="000E18A6">
              <w:rPr>
                <w:sz w:val="24"/>
                <w:szCs w:val="24"/>
              </w:rPr>
              <w:t xml:space="preserve">Неопросные социологические методы  исследования общественного </w:t>
            </w:r>
            <w:r w:rsidRPr="000E18A6">
              <w:rPr>
                <w:sz w:val="24"/>
                <w:szCs w:val="24"/>
              </w:rPr>
              <w:lastRenderedPageBreak/>
              <w:t>мнения</w:t>
            </w:r>
          </w:p>
        </w:tc>
        <w:tc>
          <w:tcPr>
            <w:tcW w:w="2000" w:type="pct"/>
            <w:shd w:val="clear" w:color="auto" w:fill="auto"/>
          </w:tcPr>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lastRenderedPageBreak/>
              <w:t xml:space="preserve">Классификация неопросных социологических методов изучения общественного мнения. </w:t>
            </w:r>
          </w:p>
          <w:p w:rsidR="00F326DD" w:rsidRPr="000E18A6" w:rsidRDefault="00F326DD" w:rsidP="006E09F9">
            <w:pPr>
              <w:numPr>
                <w:ilvl w:val="0"/>
                <w:numId w:val="1"/>
              </w:numPr>
              <w:ind w:left="0" w:firstLine="0"/>
              <w:jc w:val="both"/>
              <w:rPr>
                <w:sz w:val="24"/>
                <w:szCs w:val="24"/>
              </w:rPr>
            </w:pPr>
            <w:r w:rsidRPr="000E18A6">
              <w:rPr>
                <w:sz w:val="24"/>
                <w:szCs w:val="24"/>
              </w:rPr>
              <w:t xml:space="preserve">Роль наблюдателя при проведении исследования </w:t>
            </w:r>
            <w:r w:rsidRPr="000E18A6">
              <w:rPr>
                <w:sz w:val="24"/>
                <w:szCs w:val="24"/>
              </w:rPr>
              <w:lastRenderedPageBreak/>
              <w:t>общественного мнения.</w:t>
            </w:r>
          </w:p>
          <w:p w:rsidR="00F326DD" w:rsidRPr="000E18A6" w:rsidRDefault="00F326DD" w:rsidP="006E09F9">
            <w:pPr>
              <w:numPr>
                <w:ilvl w:val="0"/>
                <w:numId w:val="1"/>
              </w:numPr>
              <w:ind w:left="0" w:firstLine="0"/>
              <w:jc w:val="both"/>
              <w:rPr>
                <w:sz w:val="24"/>
                <w:szCs w:val="24"/>
              </w:rPr>
            </w:pPr>
            <w:r w:rsidRPr="000E18A6">
              <w:rPr>
                <w:rFonts w:ascii="yandex-sans" w:hAnsi="yandex-sans"/>
                <w:sz w:val="24"/>
                <w:szCs w:val="24"/>
                <w:shd w:val="clear" w:color="auto" w:fill="FFFFFF"/>
              </w:rPr>
              <w:t>Этапы проведения контент-анализа.</w:t>
            </w:r>
          </w:p>
          <w:p w:rsidR="00F326DD" w:rsidRPr="000E18A6" w:rsidRDefault="00F326DD" w:rsidP="006E09F9">
            <w:pPr>
              <w:numPr>
                <w:ilvl w:val="0"/>
                <w:numId w:val="1"/>
              </w:numPr>
              <w:ind w:left="0" w:firstLine="0"/>
              <w:jc w:val="both"/>
              <w:rPr>
                <w:sz w:val="24"/>
                <w:szCs w:val="24"/>
              </w:rPr>
            </w:pPr>
            <w:r w:rsidRPr="000E18A6">
              <w:rPr>
                <w:rFonts w:ascii="yandex-sans" w:hAnsi="yandex-sans"/>
                <w:sz w:val="24"/>
                <w:szCs w:val="24"/>
                <w:shd w:val="clear" w:color="auto" w:fill="FFFFFF"/>
              </w:rPr>
              <w:t xml:space="preserve">Современные технологии организации наблюдения и проведения контент-анализа в рекламе и </w:t>
            </w:r>
            <w:r w:rsidRPr="000E18A6">
              <w:rPr>
                <w:rFonts w:ascii="yandex-sans" w:hAnsi="yandex-sans"/>
                <w:sz w:val="24"/>
                <w:szCs w:val="24"/>
                <w:shd w:val="clear" w:color="auto" w:fill="FFFFFF"/>
                <w:lang w:val="en-US"/>
              </w:rPr>
              <w:t>PR</w:t>
            </w:r>
            <w:r w:rsidRPr="000E18A6">
              <w:rPr>
                <w:rFonts w:ascii="yandex-sans" w:hAnsi="yandex-sans"/>
                <w:sz w:val="24"/>
                <w:szCs w:val="24"/>
                <w:shd w:val="clear" w:color="auto" w:fill="FFFFFF"/>
              </w:rPr>
              <w:t>.</w:t>
            </w:r>
          </w:p>
        </w:tc>
        <w:tc>
          <w:tcPr>
            <w:tcW w:w="1734" w:type="pct"/>
          </w:tcPr>
          <w:p w:rsidR="00F326DD" w:rsidRPr="000E18A6" w:rsidRDefault="00F326DD" w:rsidP="006E09F9">
            <w:pPr>
              <w:jc w:val="both"/>
              <w:rPr>
                <w:sz w:val="24"/>
                <w:szCs w:val="24"/>
              </w:rPr>
            </w:pPr>
            <w:r w:rsidRPr="000E18A6">
              <w:rPr>
                <w:sz w:val="24"/>
                <w:szCs w:val="24"/>
              </w:rPr>
              <w:lastRenderedPageBreak/>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keepNext/>
              <w:rPr>
                <w:b/>
                <w:sz w:val="24"/>
                <w:szCs w:val="24"/>
              </w:rPr>
            </w:pPr>
            <w:r w:rsidRPr="000E18A6">
              <w:rPr>
                <w:sz w:val="24"/>
                <w:szCs w:val="24"/>
              </w:rPr>
              <w:t xml:space="preserve">- подготовка презентаций по </w:t>
            </w:r>
            <w:r w:rsidRPr="000E18A6">
              <w:rPr>
                <w:sz w:val="24"/>
                <w:szCs w:val="24"/>
              </w:rPr>
              <w:lastRenderedPageBreak/>
              <w:t>теме;</w:t>
            </w:r>
          </w:p>
        </w:tc>
      </w:tr>
      <w:tr w:rsidR="000E18A6" w:rsidRPr="000E18A6" w:rsidTr="006E09F9">
        <w:tc>
          <w:tcPr>
            <w:tcW w:w="1266" w:type="pct"/>
            <w:shd w:val="clear" w:color="auto" w:fill="auto"/>
          </w:tcPr>
          <w:p w:rsidR="00F326DD" w:rsidRPr="000E18A6" w:rsidRDefault="00F326DD" w:rsidP="006E09F9">
            <w:pPr>
              <w:jc w:val="both"/>
              <w:rPr>
                <w:sz w:val="24"/>
                <w:szCs w:val="24"/>
              </w:rPr>
            </w:pPr>
            <w:r w:rsidRPr="000E18A6">
              <w:rPr>
                <w:sz w:val="24"/>
                <w:szCs w:val="24"/>
              </w:rPr>
              <w:lastRenderedPageBreak/>
              <w:t>Маркетинговые исследования и общественное мнение</w:t>
            </w:r>
          </w:p>
        </w:tc>
        <w:tc>
          <w:tcPr>
            <w:tcW w:w="2000" w:type="pct"/>
            <w:shd w:val="clear" w:color="auto" w:fill="auto"/>
          </w:tcPr>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Виды маркетинговых исследований</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Изучение кейсов с результатами маркетинговых исследований общественного мне</w:t>
            </w:r>
            <w:r w:rsidR="00CC1625" w:rsidRPr="000E18A6">
              <w:rPr>
                <w:rFonts w:ascii="yandex-sans" w:hAnsi="yandex-sans"/>
                <w:sz w:val="24"/>
                <w:szCs w:val="24"/>
                <w:shd w:val="clear" w:color="auto" w:fill="FFFFFF"/>
              </w:rPr>
              <w:t>-</w:t>
            </w:r>
            <w:r w:rsidRPr="000E18A6">
              <w:rPr>
                <w:rFonts w:ascii="yandex-sans" w:hAnsi="yandex-sans"/>
                <w:sz w:val="24"/>
                <w:szCs w:val="24"/>
                <w:shd w:val="clear" w:color="auto" w:fill="FFFFFF"/>
              </w:rPr>
              <w:t>ния в интересах бизнеса и власти</w:t>
            </w:r>
          </w:p>
        </w:tc>
        <w:tc>
          <w:tcPr>
            <w:tcW w:w="1734" w:type="pct"/>
          </w:tcPr>
          <w:p w:rsidR="00F326DD" w:rsidRPr="000E18A6" w:rsidRDefault="00F326DD" w:rsidP="006E09F9">
            <w:pPr>
              <w:jc w:val="both"/>
              <w:rPr>
                <w:sz w:val="24"/>
                <w:szCs w:val="24"/>
              </w:rPr>
            </w:pPr>
            <w:r w:rsidRPr="000E18A6">
              <w:rPr>
                <w:sz w:val="24"/>
                <w:szCs w:val="24"/>
              </w:rPr>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jc w:val="both"/>
              <w:rPr>
                <w:sz w:val="24"/>
                <w:szCs w:val="24"/>
              </w:rPr>
            </w:pPr>
            <w:r w:rsidRPr="000E18A6">
              <w:rPr>
                <w:sz w:val="24"/>
                <w:szCs w:val="24"/>
              </w:rPr>
              <w:t>- подготовка презентаций по теме;</w:t>
            </w:r>
          </w:p>
        </w:tc>
      </w:tr>
      <w:tr w:rsidR="000E18A6" w:rsidRPr="000E18A6" w:rsidTr="006E09F9">
        <w:tc>
          <w:tcPr>
            <w:tcW w:w="1266" w:type="pct"/>
            <w:shd w:val="clear" w:color="auto" w:fill="auto"/>
          </w:tcPr>
          <w:p w:rsidR="00F326DD" w:rsidRPr="000E18A6" w:rsidRDefault="00F326DD" w:rsidP="006E09F9">
            <w:pPr>
              <w:jc w:val="both"/>
              <w:rPr>
                <w:bCs/>
                <w:sz w:val="24"/>
                <w:szCs w:val="24"/>
              </w:rPr>
            </w:pPr>
            <w:r w:rsidRPr="000E18A6">
              <w:rPr>
                <w:sz w:val="24"/>
                <w:szCs w:val="24"/>
              </w:rPr>
              <w:t>Эксперимент и фокус-группа, их применение в исследовании общественного мнения, рекламе и PR</w:t>
            </w:r>
          </w:p>
        </w:tc>
        <w:tc>
          <w:tcPr>
            <w:tcW w:w="2000" w:type="pct"/>
            <w:shd w:val="clear" w:color="auto" w:fill="auto"/>
          </w:tcPr>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Эксперимент как метод исследования в рекламе и PR.</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Особенности использова</w:t>
            </w:r>
            <w:r w:rsidR="00CC1625" w:rsidRPr="000E18A6">
              <w:rPr>
                <w:rFonts w:ascii="yandex-sans" w:hAnsi="yandex-sans"/>
                <w:sz w:val="24"/>
                <w:szCs w:val="24"/>
                <w:shd w:val="clear" w:color="auto" w:fill="FFFFFF"/>
              </w:rPr>
              <w:t>-</w:t>
            </w:r>
            <w:r w:rsidRPr="000E18A6">
              <w:rPr>
                <w:rFonts w:ascii="yandex-sans" w:hAnsi="yandex-sans"/>
                <w:sz w:val="24"/>
                <w:szCs w:val="24"/>
                <w:shd w:val="clear" w:color="auto" w:fill="FFFFFF"/>
              </w:rPr>
              <w:t>ния фокус-групп в рекламе и PR.</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Требования к составу фокус-группы.</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Рекрутинг участников фокус-группы.</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Инструментарий фокус-группы.</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Требования к модератору фокус-группы. </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Ошибки модератора.</w:t>
            </w:r>
          </w:p>
        </w:tc>
        <w:tc>
          <w:tcPr>
            <w:tcW w:w="1734" w:type="pct"/>
          </w:tcPr>
          <w:p w:rsidR="00F326DD" w:rsidRPr="000E18A6" w:rsidRDefault="00F326DD" w:rsidP="006E09F9">
            <w:pPr>
              <w:jc w:val="both"/>
              <w:rPr>
                <w:sz w:val="24"/>
                <w:szCs w:val="24"/>
              </w:rPr>
            </w:pPr>
            <w:r w:rsidRPr="000E18A6">
              <w:rPr>
                <w:sz w:val="24"/>
                <w:szCs w:val="24"/>
              </w:rPr>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keepNext/>
              <w:rPr>
                <w:b/>
                <w:sz w:val="24"/>
                <w:szCs w:val="24"/>
              </w:rPr>
            </w:pPr>
            <w:r w:rsidRPr="000E18A6">
              <w:rPr>
                <w:sz w:val="24"/>
                <w:szCs w:val="24"/>
              </w:rPr>
              <w:t>- подготовка презентаций по теме;</w:t>
            </w:r>
          </w:p>
        </w:tc>
      </w:tr>
      <w:tr w:rsidR="000E18A6" w:rsidRPr="000E18A6" w:rsidTr="006E09F9">
        <w:tc>
          <w:tcPr>
            <w:tcW w:w="1266" w:type="pct"/>
            <w:shd w:val="clear" w:color="auto" w:fill="auto"/>
          </w:tcPr>
          <w:p w:rsidR="00F326DD" w:rsidRPr="000E18A6" w:rsidRDefault="00F326DD" w:rsidP="006E09F9">
            <w:pPr>
              <w:jc w:val="both"/>
              <w:rPr>
                <w:sz w:val="24"/>
                <w:szCs w:val="24"/>
              </w:rPr>
            </w:pPr>
            <w:r w:rsidRPr="000E18A6">
              <w:rPr>
                <w:sz w:val="24"/>
                <w:szCs w:val="24"/>
              </w:rPr>
              <w:t>Тестирование на целевой аудитории средств рекламы и PR как этап  исследования общественного мнения</w:t>
            </w:r>
          </w:p>
        </w:tc>
        <w:tc>
          <w:tcPr>
            <w:tcW w:w="2000" w:type="pct"/>
            <w:shd w:val="clear" w:color="auto" w:fill="auto"/>
          </w:tcPr>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Основные термины и их сокращения, используемые в запуске тестовых рекламных и </w:t>
            </w:r>
            <w:r w:rsidRPr="000E18A6">
              <w:rPr>
                <w:rFonts w:ascii="yandex-sans" w:hAnsi="yandex-sans"/>
                <w:sz w:val="24"/>
                <w:szCs w:val="24"/>
                <w:shd w:val="clear" w:color="auto" w:fill="FFFFFF"/>
                <w:lang w:val="en-US"/>
              </w:rPr>
              <w:t>PR</w:t>
            </w:r>
            <w:r w:rsidRPr="000E18A6">
              <w:rPr>
                <w:rFonts w:ascii="yandex-sans" w:hAnsi="yandex-sans"/>
                <w:sz w:val="24"/>
                <w:szCs w:val="24"/>
                <w:shd w:val="clear" w:color="auto" w:fill="FFFFFF"/>
              </w:rPr>
              <w:t>-кампаний (</w:t>
            </w:r>
            <w:r w:rsidRPr="000E18A6">
              <w:rPr>
                <w:rFonts w:ascii="yandex-sans" w:hAnsi="yandex-sans"/>
                <w:sz w:val="24"/>
                <w:szCs w:val="24"/>
                <w:shd w:val="clear" w:color="auto" w:fill="FFFFFF"/>
                <w:lang w:val="en-US"/>
              </w:rPr>
              <w:t>CTR</w:t>
            </w:r>
            <w:r w:rsidRPr="000E18A6">
              <w:rPr>
                <w:rFonts w:ascii="yandex-sans" w:hAnsi="yandex-sans"/>
                <w:sz w:val="24"/>
                <w:szCs w:val="24"/>
                <w:shd w:val="clear" w:color="auto" w:fill="FFFFFF"/>
              </w:rPr>
              <w:t xml:space="preserve">, </w:t>
            </w:r>
            <w:r w:rsidRPr="000E18A6">
              <w:rPr>
                <w:rFonts w:ascii="yandex-sans" w:hAnsi="yandex-sans"/>
                <w:sz w:val="24"/>
                <w:szCs w:val="24"/>
                <w:shd w:val="clear" w:color="auto" w:fill="FFFFFF"/>
                <w:lang w:val="en-US"/>
              </w:rPr>
              <w:t>ROMI</w:t>
            </w:r>
            <w:r w:rsidRPr="000E18A6">
              <w:rPr>
                <w:rFonts w:ascii="yandex-sans" w:hAnsi="yandex-sans"/>
                <w:sz w:val="24"/>
                <w:szCs w:val="24"/>
                <w:shd w:val="clear" w:color="auto" w:fill="FFFFFF"/>
              </w:rPr>
              <w:t xml:space="preserve">, </w:t>
            </w:r>
            <w:r w:rsidRPr="000E18A6">
              <w:rPr>
                <w:rFonts w:ascii="yandex-sans" w:hAnsi="yandex-sans"/>
                <w:sz w:val="24"/>
                <w:szCs w:val="24"/>
                <w:shd w:val="clear" w:color="auto" w:fill="FFFFFF"/>
                <w:lang w:val="en-US"/>
              </w:rPr>
              <w:t>CPC</w:t>
            </w:r>
            <w:r w:rsidRPr="000E18A6">
              <w:rPr>
                <w:rFonts w:ascii="yandex-sans" w:hAnsi="yandex-sans"/>
                <w:sz w:val="24"/>
                <w:szCs w:val="24"/>
                <w:shd w:val="clear" w:color="auto" w:fill="FFFFFF"/>
              </w:rPr>
              <w:t xml:space="preserve">, </w:t>
            </w:r>
            <w:r w:rsidRPr="000E18A6">
              <w:rPr>
                <w:rFonts w:ascii="yandex-sans" w:hAnsi="yandex-sans"/>
                <w:sz w:val="24"/>
                <w:szCs w:val="24"/>
                <w:shd w:val="clear" w:color="auto" w:fill="FFFFFF"/>
                <w:lang w:val="en-US"/>
              </w:rPr>
              <w:t>CRM</w:t>
            </w:r>
            <w:r w:rsidRPr="000E18A6">
              <w:rPr>
                <w:rFonts w:ascii="yandex-sans" w:hAnsi="yandex-sans"/>
                <w:sz w:val="24"/>
                <w:szCs w:val="24"/>
                <w:shd w:val="clear" w:color="auto" w:fill="FFFFFF"/>
              </w:rPr>
              <w:t xml:space="preserve">, </w:t>
            </w:r>
            <w:r w:rsidRPr="000E18A6">
              <w:rPr>
                <w:rFonts w:ascii="yandex-sans" w:hAnsi="yandex-sans"/>
                <w:sz w:val="24"/>
                <w:szCs w:val="24"/>
                <w:shd w:val="clear" w:color="auto" w:fill="FFFFFF"/>
                <w:lang w:val="en-US"/>
              </w:rPr>
              <w:t>eCPM</w:t>
            </w:r>
            <w:r w:rsidRPr="000E18A6">
              <w:rPr>
                <w:rFonts w:ascii="yandex-sans" w:hAnsi="yandex-sans"/>
                <w:sz w:val="24"/>
                <w:szCs w:val="24"/>
                <w:shd w:val="clear" w:color="auto" w:fill="FFFFFF"/>
              </w:rPr>
              <w:t xml:space="preserve"> и др.).</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Этапы запуска тестовой рекламы.</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Расчет эффективности тестовой рекламной и </w:t>
            </w:r>
            <w:r w:rsidRPr="000E18A6">
              <w:rPr>
                <w:rFonts w:ascii="yandex-sans" w:hAnsi="yandex-sans"/>
                <w:sz w:val="24"/>
                <w:szCs w:val="24"/>
                <w:shd w:val="clear" w:color="auto" w:fill="FFFFFF"/>
                <w:lang w:val="en-US"/>
              </w:rPr>
              <w:t>PR</w:t>
            </w:r>
            <w:r w:rsidRPr="000E18A6">
              <w:rPr>
                <w:rFonts w:ascii="yandex-sans" w:hAnsi="yandex-sans"/>
                <w:sz w:val="24"/>
                <w:szCs w:val="24"/>
                <w:shd w:val="clear" w:color="auto" w:fill="FFFFFF"/>
              </w:rPr>
              <w:t>-кампаний.</w:t>
            </w:r>
          </w:p>
        </w:tc>
        <w:tc>
          <w:tcPr>
            <w:tcW w:w="1734" w:type="pct"/>
          </w:tcPr>
          <w:p w:rsidR="00F326DD" w:rsidRPr="000E18A6" w:rsidRDefault="00F326DD" w:rsidP="006E09F9">
            <w:pPr>
              <w:jc w:val="both"/>
              <w:rPr>
                <w:sz w:val="24"/>
                <w:szCs w:val="24"/>
              </w:rPr>
            </w:pPr>
            <w:r w:rsidRPr="000E18A6">
              <w:rPr>
                <w:sz w:val="24"/>
                <w:szCs w:val="24"/>
              </w:rPr>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keepNext/>
              <w:rPr>
                <w:b/>
                <w:sz w:val="24"/>
                <w:szCs w:val="24"/>
              </w:rPr>
            </w:pPr>
            <w:r w:rsidRPr="000E18A6">
              <w:rPr>
                <w:sz w:val="24"/>
                <w:szCs w:val="24"/>
              </w:rPr>
              <w:t>- подготовка презентаций по теме;</w:t>
            </w:r>
          </w:p>
        </w:tc>
      </w:tr>
      <w:tr w:rsidR="000E18A6" w:rsidRPr="000E18A6" w:rsidTr="006E09F9">
        <w:tc>
          <w:tcPr>
            <w:tcW w:w="1266" w:type="pct"/>
            <w:shd w:val="clear" w:color="auto" w:fill="auto"/>
          </w:tcPr>
          <w:p w:rsidR="00F326DD" w:rsidRPr="000E18A6" w:rsidRDefault="00F326DD" w:rsidP="006E09F9">
            <w:pPr>
              <w:jc w:val="both"/>
              <w:rPr>
                <w:sz w:val="24"/>
                <w:szCs w:val="24"/>
              </w:rPr>
            </w:pPr>
            <w:r w:rsidRPr="000E18A6">
              <w:rPr>
                <w:sz w:val="24"/>
                <w:szCs w:val="24"/>
              </w:rPr>
              <w:t>Методы исследования эффектов и эффективности PR- и рекламного воздействия на общественное мнение</w:t>
            </w:r>
          </w:p>
        </w:tc>
        <w:tc>
          <w:tcPr>
            <w:tcW w:w="2000" w:type="pct"/>
            <w:shd w:val="clear" w:color="auto" w:fill="auto"/>
          </w:tcPr>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Р</w:t>
            </w:r>
            <w:r w:rsidRPr="000E18A6">
              <w:rPr>
                <w:rFonts w:ascii="yandex-sans" w:hAnsi="yandex-sans" w:hint="eastAsia"/>
                <w:sz w:val="24"/>
                <w:szCs w:val="24"/>
                <w:shd w:val="clear" w:color="auto" w:fill="FFFFFF"/>
              </w:rPr>
              <w:t>а</w:t>
            </w:r>
            <w:r w:rsidRPr="000E18A6">
              <w:rPr>
                <w:rFonts w:ascii="yandex-sans" w:hAnsi="yandex-sans"/>
                <w:sz w:val="24"/>
                <w:szCs w:val="24"/>
                <w:shd w:val="clear" w:color="auto" w:fill="FFFFFF"/>
              </w:rPr>
              <w:t>счет уровня осведомленности (GRP) при запуске рекламы и PR.</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Показатели эффективности рекламы и PR.</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Психологические методы воздействия рекламы и PR.</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Оценка эффективности PR-мероприятий.</w:t>
            </w:r>
          </w:p>
        </w:tc>
        <w:tc>
          <w:tcPr>
            <w:tcW w:w="1734" w:type="pct"/>
          </w:tcPr>
          <w:p w:rsidR="00F326DD" w:rsidRPr="000E18A6" w:rsidRDefault="00F326DD" w:rsidP="006E09F9">
            <w:pPr>
              <w:jc w:val="both"/>
              <w:rPr>
                <w:sz w:val="24"/>
                <w:szCs w:val="24"/>
              </w:rPr>
            </w:pPr>
            <w:r w:rsidRPr="000E18A6">
              <w:rPr>
                <w:sz w:val="24"/>
                <w:szCs w:val="24"/>
              </w:rPr>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keepNext/>
              <w:rPr>
                <w:b/>
                <w:sz w:val="24"/>
                <w:szCs w:val="24"/>
              </w:rPr>
            </w:pPr>
            <w:r w:rsidRPr="000E18A6">
              <w:rPr>
                <w:sz w:val="24"/>
                <w:szCs w:val="24"/>
              </w:rPr>
              <w:t>- подготовка презентаций по теме;</w:t>
            </w:r>
          </w:p>
        </w:tc>
      </w:tr>
      <w:tr w:rsidR="000E18A6" w:rsidRPr="000E18A6" w:rsidTr="006E09F9">
        <w:tc>
          <w:tcPr>
            <w:tcW w:w="1266" w:type="pct"/>
            <w:shd w:val="clear" w:color="auto" w:fill="auto"/>
          </w:tcPr>
          <w:p w:rsidR="00F326DD" w:rsidRPr="000E18A6" w:rsidRDefault="00F326DD" w:rsidP="006E09F9">
            <w:pPr>
              <w:jc w:val="both"/>
              <w:rPr>
                <w:sz w:val="24"/>
                <w:szCs w:val="24"/>
              </w:rPr>
            </w:pPr>
            <w:r w:rsidRPr="000E18A6">
              <w:rPr>
                <w:sz w:val="24"/>
                <w:szCs w:val="24"/>
              </w:rPr>
              <w:t>Методология анализа данных в исследовании общественного мнения</w:t>
            </w:r>
          </w:p>
        </w:tc>
        <w:tc>
          <w:tcPr>
            <w:tcW w:w="2000" w:type="pct"/>
            <w:shd w:val="clear" w:color="auto" w:fill="auto"/>
          </w:tcPr>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Количественный анализ данных исследований общественного мнения.</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Качественный анализ данных исследований </w:t>
            </w:r>
            <w:r w:rsidRPr="000E18A6">
              <w:rPr>
                <w:rFonts w:ascii="yandex-sans" w:hAnsi="yandex-sans"/>
                <w:sz w:val="24"/>
                <w:szCs w:val="24"/>
                <w:shd w:val="clear" w:color="auto" w:fill="FFFFFF"/>
              </w:rPr>
              <w:lastRenderedPageBreak/>
              <w:t>общественного мнения.</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Основные характеристики анализа статистической информации (мода, медиана, среднее арифметическое, дисперсия и др.) и их использование при обработке результатов исследования общественного мнения.</w:t>
            </w:r>
          </w:p>
        </w:tc>
        <w:tc>
          <w:tcPr>
            <w:tcW w:w="1734" w:type="pct"/>
          </w:tcPr>
          <w:p w:rsidR="00F326DD" w:rsidRPr="000E18A6" w:rsidRDefault="00F326DD" w:rsidP="006E09F9">
            <w:pPr>
              <w:jc w:val="both"/>
              <w:rPr>
                <w:sz w:val="24"/>
                <w:szCs w:val="24"/>
              </w:rPr>
            </w:pPr>
            <w:r w:rsidRPr="000E18A6">
              <w:rPr>
                <w:sz w:val="24"/>
                <w:szCs w:val="24"/>
              </w:rPr>
              <w:lastRenderedPageBreak/>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keepNext/>
              <w:rPr>
                <w:b/>
                <w:sz w:val="24"/>
                <w:szCs w:val="24"/>
              </w:rPr>
            </w:pPr>
            <w:r w:rsidRPr="000E18A6">
              <w:rPr>
                <w:sz w:val="24"/>
                <w:szCs w:val="24"/>
              </w:rPr>
              <w:t>- подготовка презентаций по теме;</w:t>
            </w:r>
          </w:p>
        </w:tc>
      </w:tr>
      <w:tr w:rsidR="000E18A6" w:rsidRPr="000E18A6" w:rsidTr="006E09F9">
        <w:tc>
          <w:tcPr>
            <w:tcW w:w="1266" w:type="pct"/>
            <w:shd w:val="clear" w:color="auto" w:fill="auto"/>
          </w:tcPr>
          <w:p w:rsidR="00F326DD" w:rsidRPr="000E18A6" w:rsidRDefault="00F326DD" w:rsidP="006E09F9">
            <w:pPr>
              <w:jc w:val="both"/>
              <w:rPr>
                <w:sz w:val="24"/>
                <w:szCs w:val="24"/>
              </w:rPr>
            </w:pPr>
            <w:r w:rsidRPr="000E18A6">
              <w:rPr>
                <w:sz w:val="24"/>
                <w:szCs w:val="24"/>
              </w:rPr>
              <w:t>Современные технологии исследования общественного мнения в интересах рекламы и PR</w:t>
            </w:r>
          </w:p>
        </w:tc>
        <w:tc>
          <w:tcPr>
            <w:tcW w:w="2000" w:type="pct"/>
            <w:shd w:val="clear" w:color="auto" w:fill="auto"/>
          </w:tcPr>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Классификация нейромаркетинговых методов исследований.</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Ограничения использования интернет-опросов при исследовании общественного мнения.</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Формирование коммуникативной среды в условиях информационного общества.</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Внедрение мультимедиа технологий в содержание онлайн-опросов.</w:t>
            </w:r>
          </w:p>
        </w:tc>
        <w:tc>
          <w:tcPr>
            <w:tcW w:w="1734" w:type="pct"/>
          </w:tcPr>
          <w:p w:rsidR="00F326DD" w:rsidRPr="000E18A6" w:rsidRDefault="00F326DD" w:rsidP="006E09F9">
            <w:pPr>
              <w:jc w:val="both"/>
              <w:rPr>
                <w:sz w:val="24"/>
                <w:szCs w:val="24"/>
              </w:rPr>
            </w:pPr>
            <w:r w:rsidRPr="000E18A6">
              <w:rPr>
                <w:sz w:val="24"/>
                <w:szCs w:val="24"/>
              </w:rPr>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keepNext/>
              <w:rPr>
                <w:b/>
                <w:sz w:val="24"/>
                <w:szCs w:val="24"/>
              </w:rPr>
            </w:pPr>
            <w:r w:rsidRPr="000E18A6">
              <w:rPr>
                <w:sz w:val="24"/>
                <w:szCs w:val="24"/>
              </w:rPr>
              <w:t>- подготовка презентаций по теме;</w:t>
            </w:r>
          </w:p>
        </w:tc>
      </w:tr>
      <w:tr w:rsidR="000E18A6" w:rsidRPr="000E18A6" w:rsidTr="006E09F9">
        <w:tc>
          <w:tcPr>
            <w:tcW w:w="1266" w:type="pct"/>
            <w:shd w:val="clear" w:color="auto" w:fill="auto"/>
          </w:tcPr>
          <w:p w:rsidR="00F326DD" w:rsidRPr="000E18A6" w:rsidRDefault="00F326DD" w:rsidP="006E09F9">
            <w:pPr>
              <w:jc w:val="both"/>
              <w:rPr>
                <w:sz w:val="24"/>
                <w:szCs w:val="24"/>
              </w:rPr>
            </w:pPr>
            <w:r w:rsidRPr="000E18A6">
              <w:rPr>
                <w:sz w:val="24"/>
                <w:szCs w:val="24"/>
              </w:rPr>
              <w:t>Проективные методики в исследовании общественного мнения, рекламе и PR</w:t>
            </w:r>
          </w:p>
        </w:tc>
        <w:tc>
          <w:tcPr>
            <w:tcW w:w="2000" w:type="pct"/>
            <w:shd w:val="clear" w:color="auto" w:fill="auto"/>
          </w:tcPr>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Особенности эффективного использования проективных методик исследования общественного мнения.</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Классификация проективных методик исследования общественного мнения.</w:t>
            </w:r>
          </w:p>
        </w:tc>
        <w:tc>
          <w:tcPr>
            <w:tcW w:w="1734" w:type="pct"/>
          </w:tcPr>
          <w:p w:rsidR="00F326DD" w:rsidRPr="000E18A6" w:rsidRDefault="00F326DD" w:rsidP="006E09F9">
            <w:pPr>
              <w:jc w:val="both"/>
              <w:rPr>
                <w:sz w:val="24"/>
                <w:szCs w:val="24"/>
              </w:rPr>
            </w:pPr>
            <w:r w:rsidRPr="000E18A6">
              <w:rPr>
                <w:sz w:val="24"/>
                <w:szCs w:val="24"/>
              </w:rPr>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keepNext/>
              <w:rPr>
                <w:b/>
                <w:sz w:val="24"/>
                <w:szCs w:val="24"/>
              </w:rPr>
            </w:pPr>
            <w:r w:rsidRPr="000E18A6">
              <w:rPr>
                <w:sz w:val="24"/>
                <w:szCs w:val="24"/>
              </w:rPr>
              <w:t>- подготовка презентаций по теме;</w:t>
            </w:r>
          </w:p>
        </w:tc>
      </w:tr>
      <w:tr w:rsidR="000E18A6" w:rsidRPr="000E18A6" w:rsidTr="006E09F9">
        <w:tc>
          <w:tcPr>
            <w:tcW w:w="1266" w:type="pct"/>
            <w:shd w:val="clear" w:color="auto" w:fill="auto"/>
          </w:tcPr>
          <w:p w:rsidR="00F326DD" w:rsidRPr="000E18A6" w:rsidRDefault="00F326DD" w:rsidP="006E09F9">
            <w:pPr>
              <w:jc w:val="both"/>
              <w:rPr>
                <w:sz w:val="24"/>
                <w:szCs w:val="24"/>
              </w:rPr>
            </w:pPr>
            <w:r w:rsidRPr="000E18A6">
              <w:rPr>
                <w:sz w:val="24"/>
                <w:szCs w:val="24"/>
              </w:rPr>
              <w:t>Организация и проведение медиаисследований</w:t>
            </w:r>
          </w:p>
        </w:tc>
        <w:tc>
          <w:tcPr>
            <w:tcW w:w="2000" w:type="pct"/>
            <w:shd w:val="clear" w:color="auto" w:fill="auto"/>
          </w:tcPr>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Исследование наружной рекламы в целях использования данных для планирования комплексной рекламной кампании. </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Требования к формированию выборки медиаисследования.</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Репрезентативность выборки.</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Медиапланирование и медастратегия.</w:t>
            </w:r>
          </w:p>
        </w:tc>
        <w:tc>
          <w:tcPr>
            <w:tcW w:w="1734" w:type="pct"/>
          </w:tcPr>
          <w:p w:rsidR="00F326DD" w:rsidRPr="000E18A6" w:rsidRDefault="00F326DD" w:rsidP="006E09F9">
            <w:pPr>
              <w:jc w:val="both"/>
              <w:rPr>
                <w:sz w:val="24"/>
                <w:szCs w:val="24"/>
              </w:rPr>
            </w:pPr>
            <w:r w:rsidRPr="000E18A6">
              <w:rPr>
                <w:sz w:val="24"/>
                <w:szCs w:val="24"/>
              </w:rPr>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keepNext/>
              <w:rPr>
                <w:b/>
                <w:sz w:val="24"/>
                <w:szCs w:val="24"/>
              </w:rPr>
            </w:pPr>
            <w:r w:rsidRPr="000E18A6">
              <w:rPr>
                <w:sz w:val="24"/>
                <w:szCs w:val="24"/>
              </w:rPr>
              <w:t>- подготовка презентаций по теме;</w:t>
            </w:r>
          </w:p>
        </w:tc>
      </w:tr>
      <w:tr w:rsidR="000E18A6" w:rsidRPr="000E18A6" w:rsidTr="006E09F9">
        <w:tc>
          <w:tcPr>
            <w:tcW w:w="1266" w:type="pct"/>
            <w:shd w:val="clear" w:color="auto" w:fill="auto"/>
          </w:tcPr>
          <w:p w:rsidR="00F326DD" w:rsidRPr="000E18A6" w:rsidRDefault="00F326DD" w:rsidP="006E09F9">
            <w:pPr>
              <w:jc w:val="both"/>
              <w:rPr>
                <w:sz w:val="24"/>
                <w:szCs w:val="24"/>
              </w:rPr>
            </w:pPr>
            <w:r w:rsidRPr="000E18A6">
              <w:rPr>
                <w:sz w:val="24"/>
                <w:szCs w:val="24"/>
              </w:rPr>
              <w:t>Форсайтные исследования и общественное мнение</w:t>
            </w:r>
          </w:p>
        </w:tc>
        <w:tc>
          <w:tcPr>
            <w:tcW w:w="2000" w:type="pct"/>
            <w:shd w:val="clear" w:color="auto" w:fill="auto"/>
          </w:tcPr>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Теория и практика проектирования будущего.</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Стратегические альтерна</w:t>
            </w:r>
            <w:r w:rsidR="00CC1625" w:rsidRPr="000E18A6">
              <w:rPr>
                <w:rFonts w:ascii="yandex-sans" w:hAnsi="yandex-sans"/>
                <w:sz w:val="24"/>
                <w:szCs w:val="24"/>
                <w:shd w:val="clear" w:color="auto" w:fill="FFFFFF"/>
              </w:rPr>
              <w:t>-</w:t>
            </w:r>
            <w:r w:rsidRPr="000E18A6">
              <w:rPr>
                <w:rFonts w:ascii="yandex-sans" w:hAnsi="yandex-sans"/>
                <w:sz w:val="24"/>
                <w:szCs w:val="24"/>
                <w:shd w:val="clear" w:color="auto" w:fill="FFFFFF"/>
              </w:rPr>
              <w:t>тивы социально-экономического развития общества.</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Методология изучения общественного мнения на период  средне- и долгосрочного </w:t>
            </w:r>
            <w:r w:rsidRPr="000E18A6">
              <w:rPr>
                <w:rFonts w:ascii="yandex-sans" w:hAnsi="yandex-sans"/>
                <w:sz w:val="24"/>
                <w:szCs w:val="24"/>
                <w:shd w:val="clear" w:color="auto" w:fill="FFFFFF"/>
              </w:rPr>
              <w:lastRenderedPageBreak/>
              <w:t>временного горизонта.</w:t>
            </w:r>
          </w:p>
        </w:tc>
        <w:tc>
          <w:tcPr>
            <w:tcW w:w="1734" w:type="pct"/>
          </w:tcPr>
          <w:p w:rsidR="00F326DD" w:rsidRPr="000E18A6" w:rsidRDefault="00F326DD" w:rsidP="006E09F9">
            <w:pPr>
              <w:jc w:val="both"/>
              <w:rPr>
                <w:sz w:val="24"/>
                <w:szCs w:val="24"/>
              </w:rPr>
            </w:pPr>
            <w:r w:rsidRPr="000E18A6">
              <w:rPr>
                <w:sz w:val="24"/>
                <w:szCs w:val="24"/>
              </w:rPr>
              <w:lastRenderedPageBreak/>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keepNext/>
              <w:rPr>
                <w:b/>
                <w:sz w:val="24"/>
                <w:szCs w:val="24"/>
              </w:rPr>
            </w:pPr>
            <w:r w:rsidRPr="000E18A6">
              <w:rPr>
                <w:sz w:val="24"/>
                <w:szCs w:val="24"/>
              </w:rPr>
              <w:t>- подготовка презентаций по теме;</w:t>
            </w:r>
          </w:p>
        </w:tc>
      </w:tr>
      <w:tr w:rsidR="000E18A6" w:rsidRPr="000E18A6" w:rsidTr="006E09F9">
        <w:tc>
          <w:tcPr>
            <w:tcW w:w="1266" w:type="pct"/>
            <w:shd w:val="clear" w:color="auto" w:fill="auto"/>
          </w:tcPr>
          <w:p w:rsidR="00F326DD" w:rsidRPr="000E18A6" w:rsidRDefault="00F326DD" w:rsidP="006E09F9">
            <w:pPr>
              <w:jc w:val="both"/>
              <w:rPr>
                <w:sz w:val="24"/>
                <w:szCs w:val="24"/>
              </w:rPr>
            </w:pPr>
            <w:r w:rsidRPr="000E18A6">
              <w:rPr>
                <w:sz w:val="24"/>
                <w:szCs w:val="24"/>
              </w:rPr>
              <w:t>Процедура исследования общественного мнения в интересах рекламы и PR. Практикум</w:t>
            </w:r>
          </w:p>
        </w:tc>
        <w:tc>
          <w:tcPr>
            <w:tcW w:w="2000" w:type="pct"/>
            <w:shd w:val="clear" w:color="auto" w:fill="auto"/>
          </w:tcPr>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Этапы исследования общественного мнения.</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Формирование плана выборки.</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Разработка анкеты и других исследовательских документов.</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Составление бюджета и разработка графика исследования.</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Стиль изложения и графический материал по результатам исследования.</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Оформление отчета.</w:t>
            </w:r>
          </w:p>
        </w:tc>
        <w:tc>
          <w:tcPr>
            <w:tcW w:w="1734" w:type="pct"/>
          </w:tcPr>
          <w:p w:rsidR="00F326DD" w:rsidRPr="000E18A6" w:rsidRDefault="00F326DD" w:rsidP="006E09F9">
            <w:pPr>
              <w:jc w:val="both"/>
              <w:rPr>
                <w:sz w:val="24"/>
                <w:szCs w:val="24"/>
              </w:rPr>
            </w:pPr>
            <w:r w:rsidRPr="000E18A6">
              <w:rPr>
                <w:sz w:val="24"/>
                <w:szCs w:val="24"/>
              </w:rPr>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keepNext/>
              <w:rPr>
                <w:b/>
                <w:sz w:val="24"/>
                <w:szCs w:val="24"/>
              </w:rPr>
            </w:pPr>
            <w:r w:rsidRPr="000E18A6">
              <w:rPr>
                <w:sz w:val="24"/>
                <w:szCs w:val="24"/>
              </w:rPr>
              <w:t>- подготовка презентаций по теме;</w:t>
            </w:r>
          </w:p>
        </w:tc>
      </w:tr>
      <w:tr w:rsidR="000E18A6" w:rsidRPr="000E18A6" w:rsidTr="006E09F9">
        <w:tc>
          <w:tcPr>
            <w:tcW w:w="1266" w:type="pct"/>
            <w:shd w:val="clear" w:color="auto" w:fill="auto"/>
          </w:tcPr>
          <w:p w:rsidR="00F326DD" w:rsidRPr="000E18A6" w:rsidRDefault="00F326DD" w:rsidP="006E09F9">
            <w:pPr>
              <w:jc w:val="both"/>
              <w:rPr>
                <w:sz w:val="24"/>
                <w:szCs w:val="24"/>
              </w:rPr>
            </w:pPr>
            <w:r w:rsidRPr="000E18A6">
              <w:rPr>
                <w:sz w:val="24"/>
                <w:szCs w:val="24"/>
              </w:rPr>
              <w:t>Сбор информации качественными и количественными методами. Практикум</w:t>
            </w:r>
          </w:p>
        </w:tc>
        <w:tc>
          <w:tcPr>
            <w:tcW w:w="2000" w:type="pct"/>
            <w:shd w:val="clear" w:color="auto" w:fill="auto"/>
          </w:tcPr>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Проведение фокус-группы. </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Проведение исследований проективными методами. </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 Проведение наблюдений и сбор информации опросными методами. </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Расчет выборки и ее обоснование. </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Кодирование и обработка информации по результатам исследования.</w:t>
            </w:r>
          </w:p>
        </w:tc>
        <w:tc>
          <w:tcPr>
            <w:tcW w:w="1734" w:type="pct"/>
          </w:tcPr>
          <w:p w:rsidR="00F326DD" w:rsidRPr="000E18A6" w:rsidRDefault="00F326DD" w:rsidP="006E09F9">
            <w:pPr>
              <w:jc w:val="both"/>
              <w:rPr>
                <w:sz w:val="24"/>
                <w:szCs w:val="24"/>
              </w:rPr>
            </w:pPr>
            <w:r w:rsidRPr="000E18A6">
              <w:rPr>
                <w:sz w:val="24"/>
                <w:szCs w:val="24"/>
              </w:rPr>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keepNext/>
              <w:rPr>
                <w:b/>
                <w:sz w:val="24"/>
                <w:szCs w:val="24"/>
              </w:rPr>
            </w:pPr>
            <w:r w:rsidRPr="000E18A6">
              <w:rPr>
                <w:sz w:val="24"/>
                <w:szCs w:val="24"/>
              </w:rPr>
              <w:t>- подготовка презентаций по теме;</w:t>
            </w:r>
          </w:p>
        </w:tc>
      </w:tr>
      <w:tr w:rsidR="000E18A6" w:rsidRPr="000E18A6" w:rsidTr="006E09F9">
        <w:tc>
          <w:tcPr>
            <w:tcW w:w="1266" w:type="pct"/>
            <w:shd w:val="clear" w:color="auto" w:fill="auto"/>
          </w:tcPr>
          <w:p w:rsidR="00F326DD" w:rsidRPr="000E18A6" w:rsidRDefault="00F326DD" w:rsidP="006E09F9">
            <w:pPr>
              <w:jc w:val="both"/>
              <w:rPr>
                <w:sz w:val="24"/>
                <w:szCs w:val="24"/>
              </w:rPr>
            </w:pPr>
            <w:r w:rsidRPr="000E18A6">
              <w:rPr>
                <w:sz w:val="24"/>
                <w:szCs w:val="24"/>
              </w:rPr>
              <w:t>Изучение целевой аудитории, конкурентов, внешней среды. Практикум</w:t>
            </w:r>
          </w:p>
        </w:tc>
        <w:tc>
          <w:tcPr>
            <w:tcW w:w="2000" w:type="pct"/>
            <w:shd w:val="clear" w:color="auto" w:fill="auto"/>
          </w:tcPr>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Исследование осведомленностей у потребителей о торговой марке/бренде. </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Изучение ценностей целевой аудитории. </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Составление портрета целевой аудитории. </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Конкурентный анализ бренда. </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Исследование внешней среды бренда.</w:t>
            </w:r>
          </w:p>
        </w:tc>
        <w:tc>
          <w:tcPr>
            <w:tcW w:w="1734" w:type="pct"/>
          </w:tcPr>
          <w:p w:rsidR="00F326DD" w:rsidRPr="000E18A6" w:rsidRDefault="00F326DD" w:rsidP="006E09F9">
            <w:pPr>
              <w:jc w:val="both"/>
              <w:rPr>
                <w:sz w:val="24"/>
                <w:szCs w:val="24"/>
              </w:rPr>
            </w:pPr>
            <w:r w:rsidRPr="000E18A6">
              <w:rPr>
                <w:sz w:val="24"/>
                <w:szCs w:val="24"/>
              </w:rPr>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jc w:val="both"/>
              <w:rPr>
                <w:sz w:val="24"/>
                <w:szCs w:val="24"/>
              </w:rPr>
            </w:pPr>
            <w:r w:rsidRPr="000E18A6">
              <w:rPr>
                <w:sz w:val="24"/>
                <w:szCs w:val="24"/>
              </w:rPr>
              <w:t>- подготовка презентаций по теме;</w:t>
            </w:r>
          </w:p>
        </w:tc>
      </w:tr>
      <w:tr w:rsidR="00F326DD" w:rsidRPr="000E18A6" w:rsidTr="006E09F9">
        <w:tc>
          <w:tcPr>
            <w:tcW w:w="1266" w:type="pct"/>
            <w:shd w:val="clear" w:color="auto" w:fill="auto"/>
          </w:tcPr>
          <w:p w:rsidR="00F326DD" w:rsidRPr="000E18A6" w:rsidRDefault="00F326DD" w:rsidP="006E09F9">
            <w:pPr>
              <w:jc w:val="both"/>
              <w:rPr>
                <w:sz w:val="24"/>
                <w:szCs w:val="24"/>
              </w:rPr>
            </w:pPr>
            <w:r w:rsidRPr="000E18A6">
              <w:rPr>
                <w:sz w:val="24"/>
                <w:szCs w:val="24"/>
              </w:rPr>
              <w:t>Объяснение и презентация результатов исследования общественного мнения</w:t>
            </w:r>
          </w:p>
        </w:tc>
        <w:tc>
          <w:tcPr>
            <w:tcW w:w="2000" w:type="pct"/>
            <w:shd w:val="clear" w:color="auto" w:fill="auto"/>
          </w:tcPr>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Влияние исследователя на объяснение результатов. </w:t>
            </w:r>
          </w:p>
          <w:p w:rsidR="00F326DD" w:rsidRPr="000E18A6" w:rsidRDefault="00F326DD" w:rsidP="006E09F9">
            <w:pPr>
              <w:numPr>
                <w:ilvl w:val="0"/>
                <w:numId w:val="1"/>
              </w:numPr>
              <w:ind w:left="0" w:firstLine="0"/>
              <w:jc w:val="both"/>
              <w:rPr>
                <w:rFonts w:ascii="yandex-sans" w:hAnsi="yandex-sans"/>
                <w:sz w:val="24"/>
                <w:szCs w:val="24"/>
                <w:shd w:val="clear" w:color="auto" w:fill="FFFFFF"/>
              </w:rPr>
            </w:pPr>
            <w:r w:rsidRPr="000E18A6">
              <w:rPr>
                <w:rFonts w:ascii="yandex-sans" w:hAnsi="yandex-sans"/>
                <w:sz w:val="24"/>
                <w:szCs w:val="24"/>
                <w:shd w:val="clear" w:color="auto" w:fill="FFFFFF"/>
              </w:rPr>
              <w:t xml:space="preserve"> Жанры подачи результатов исследований общественного мнения.</w:t>
            </w:r>
          </w:p>
        </w:tc>
        <w:tc>
          <w:tcPr>
            <w:tcW w:w="1734" w:type="pct"/>
          </w:tcPr>
          <w:p w:rsidR="00F326DD" w:rsidRPr="000E18A6" w:rsidRDefault="00F326DD" w:rsidP="006E09F9">
            <w:pPr>
              <w:jc w:val="both"/>
              <w:rPr>
                <w:sz w:val="24"/>
                <w:szCs w:val="24"/>
              </w:rPr>
            </w:pPr>
            <w:r w:rsidRPr="000E18A6">
              <w:rPr>
                <w:sz w:val="24"/>
                <w:szCs w:val="24"/>
              </w:rPr>
              <w:t>- работа с учебной, научной и справочной литературой;</w:t>
            </w:r>
          </w:p>
          <w:p w:rsidR="00F326DD" w:rsidRPr="000E18A6" w:rsidRDefault="00F326DD" w:rsidP="006E09F9">
            <w:pPr>
              <w:jc w:val="both"/>
              <w:rPr>
                <w:sz w:val="24"/>
                <w:szCs w:val="24"/>
              </w:rPr>
            </w:pPr>
            <w:r w:rsidRPr="000E18A6">
              <w:rPr>
                <w:sz w:val="24"/>
                <w:szCs w:val="24"/>
              </w:rPr>
              <w:t xml:space="preserve">- поиск информации в сети Интернет по заданной теме; </w:t>
            </w:r>
          </w:p>
          <w:p w:rsidR="00F326DD" w:rsidRPr="000E18A6" w:rsidRDefault="00F326DD" w:rsidP="006E09F9">
            <w:pPr>
              <w:keepNext/>
              <w:rPr>
                <w:b/>
                <w:sz w:val="24"/>
                <w:szCs w:val="24"/>
              </w:rPr>
            </w:pPr>
            <w:r w:rsidRPr="000E18A6">
              <w:rPr>
                <w:sz w:val="24"/>
                <w:szCs w:val="24"/>
              </w:rPr>
              <w:t>- подготовка презентаций по теме;</w:t>
            </w:r>
          </w:p>
        </w:tc>
      </w:tr>
      <w:bookmarkEnd w:id="4"/>
    </w:tbl>
    <w:p w:rsidR="00F326DD" w:rsidRPr="000E18A6" w:rsidRDefault="00F326DD" w:rsidP="00F326DD">
      <w:pPr>
        <w:pStyle w:val="afd"/>
        <w:jc w:val="both"/>
        <w:rPr>
          <w:b w:val="0"/>
          <w:szCs w:val="28"/>
        </w:rPr>
      </w:pPr>
    </w:p>
    <w:p w:rsidR="00F326DD" w:rsidRPr="000E18A6" w:rsidRDefault="00F326DD" w:rsidP="00F326DD">
      <w:pPr>
        <w:keepNext/>
        <w:spacing w:line="276" w:lineRule="auto"/>
        <w:ind w:firstLine="709"/>
        <w:jc w:val="both"/>
        <w:rPr>
          <w:b/>
          <w:sz w:val="28"/>
          <w:szCs w:val="28"/>
        </w:rPr>
      </w:pPr>
      <w:r w:rsidRPr="000E18A6">
        <w:rPr>
          <w:b/>
          <w:sz w:val="28"/>
          <w:szCs w:val="28"/>
        </w:rPr>
        <w:t xml:space="preserve">6.2. Перечень вопросов, заданий, тем для подготовки к текущему контролю </w:t>
      </w:r>
    </w:p>
    <w:p w:rsidR="00F326DD" w:rsidRPr="000E18A6" w:rsidRDefault="00F326DD" w:rsidP="00F326DD">
      <w:pPr>
        <w:pStyle w:val="afd"/>
        <w:spacing w:line="360" w:lineRule="auto"/>
        <w:ind w:firstLine="709"/>
        <w:rPr>
          <w:szCs w:val="28"/>
        </w:rPr>
      </w:pPr>
      <w:r w:rsidRPr="000E18A6">
        <w:rPr>
          <w:szCs w:val="28"/>
        </w:rPr>
        <w:t>Примерные темы контрольных работ</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 xml:space="preserve">Особенности применения исследовательских методов и инструментов в рекламе и PR. </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Роль общественного мнения в рекламе и PR.</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lastRenderedPageBreak/>
        <w:t>Особенности системного анализа явлений и процессов виртуальной сферы.</w:t>
      </w:r>
    </w:p>
    <w:p w:rsidR="00F326DD" w:rsidRPr="000E18A6" w:rsidRDefault="00F326DD" w:rsidP="00F326DD">
      <w:pPr>
        <w:pStyle w:val="af2"/>
        <w:numPr>
          <w:ilvl w:val="0"/>
          <w:numId w:val="12"/>
        </w:numPr>
        <w:shd w:val="clear" w:color="auto" w:fill="FFFFFF"/>
        <w:ind w:left="0" w:firstLine="709"/>
        <w:rPr>
          <w:rFonts w:ascii="Times New Roman" w:hAnsi="Times New Roman"/>
          <w:sz w:val="28"/>
          <w:szCs w:val="28"/>
        </w:rPr>
      </w:pPr>
      <w:r w:rsidRPr="000E18A6">
        <w:rPr>
          <w:rFonts w:ascii="Times New Roman" w:hAnsi="Times New Roman"/>
          <w:sz w:val="28"/>
          <w:szCs w:val="28"/>
        </w:rPr>
        <w:t xml:space="preserve">Область применения глубинных и экспертных интервью, фокус-группы в рекламе и </w:t>
      </w:r>
      <w:r w:rsidRPr="000E18A6">
        <w:rPr>
          <w:rFonts w:ascii="Times New Roman" w:hAnsi="Times New Roman"/>
          <w:sz w:val="28"/>
          <w:szCs w:val="28"/>
          <w:lang w:val="en-US"/>
        </w:rPr>
        <w:t>PR</w:t>
      </w:r>
      <w:r w:rsidRPr="000E18A6">
        <w:rPr>
          <w:rFonts w:ascii="Times New Roman" w:hAnsi="Times New Roman"/>
          <w:sz w:val="28"/>
          <w:szCs w:val="28"/>
        </w:rPr>
        <w:t xml:space="preserve">. </w:t>
      </w:r>
    </w:p>
    <w:p w:rsidR="00F326DD" w:rsidRPr="000E18A6" w:rsidRDefault="00F326DD" w:rsidP="00F326DD">
      <w:pPr>
        <w:pStyle w:val="af2"/>
        <w:numPr>
          <w:ilvl w:val="0"/>
          <w:numId w:val="12"/>
        </w:numPr>
        <w:shd w:val="clear" w:color="auto" w:fill="FFFFFF"/>
        <w:ind w:left="0" w:firstLine="709"/>
        <w:rPr>
          <w:rFonts w:ascii="Times New Roman" w:hAnsi="Times New Roman"/>
          <w:sz w:val="28"/>
          <w:szCs w:val="28"/>
        </w:rPr>
      </w:pPr>
      <w:r w:rsidRPr="000E18A6">
        <w:rPr>
          <w:rFonts w:ascii="Times New Roman" w:eastAsia="Calibri" w:hAnsi="Times New Roman"/>
          <w:sz w:val="28"/>
          <w:szCs w:val="28"/>
        </w:rPr>
        <w:t>Социологический мониторинг общественного мнения</w:t>
      </w:r>
      <w:r w:rsidRPr="000E18A6">
        <w:rPr>
          <w:rFonts w:ascii="Times New Roman" w:hAnsi="Times New Roman"/>
          <w:sz w:val="28"/>
          <w:szCs w:val="28"/>
        </w:rPr>
        <w:t xml:space="preserve"> </w:t>
      </w:r>
    </w:p>
    <w:p w:rsidR="00F326DD" w:rsidRPr="000E18A6" w:rsidRDefault="00F326DD" w:rsidP="00F326DD">
      <w:pPr>
        <w:pStyle w:val="af2"/>
        <w:numPr>
          <w:ilvl w:val="0"/>
          <w:numId w:val="12"/>
        </w:numPr>
        <w:shd w:val="clear" w:color="auto" w:fill="FFFFFF"/>
        <w:ind w:left="0" w:firstLine="709"/>
        <w:rPr>
          <w:rFonts w:ascii="Times New Roman" w:hAnsi="Times New Roman"/>
          <w:sz w:val="28"/>
          <w:szCs w:val="28"/>
        </w:rPr>
      </w:pPr>
      <w:r w:rsidRPr="000E18A6">
        <w:rPr>
          <w:rFonts w:ascii="Times New Roman" w:hAnsi="Times New Roman"/>
          <w:sz w:val="28"/>
          <w:szCs w:val="28"/>
        </w:rPr>
        <w:t xml:space="preserve">Место наблюдения в системе сбора информации в рекламе и </w:t>
      </w:r>
      <w:r w:rsidRPr="000E18A6">
        <w:rPr>
          <w:rFonts w:ascii="Times New Roman" w:hAnsi="Times New Roman"/>
          <w:sz w:val="28"/>
          <w:szCs w:val="28"/>
          <w:lang w:val="en-US"/>
        </w:rPr>
        <w:t>PR</w:t>
      </w:r>
      <w:r w:rsidRPr="000E18A6">
        <w:rPr>
          <w:rFonts w:ascii="Times New Roman" w:hAnsi="Times New Roman"/>
          <w:sz w:val="28"/>
          <w:szCs w:val="28"/>
        </w:rPr>
        <w:t xml:space="preserve">. </w:t>
      </w:r>
    </w:p>
    <w:p w:rsidR="00F326DD" w:rsidRPr="000E18A6" w:rsidRDefault="00F326DD" w:rsidP="00F326DD">
      <w:pPr>
        <w:pStyle w:val="af2"/>
        <w:numPr>
          <w:ilvl w:val="0"/>
          <w:numId w:val="12"/>
        </w:numPr>
        <w:shd w:val="clear" w:color="auto" w:fill="FFFFFF"/>
        <w:ind w:left="0" w:firstLine="709"/>
        <w:rPr>
          <w:rFonts w:ascii="Times New Roman" w:hAnsi="Times New Roman"/>
          <w:sz w:val="28"/>
          <w:szCs w:val="28"/>
        </w:rPr>
      </w:pPr>
      <w:r w:rsidRPr="000E18A6">
        <w:rPr>
          <w:rFonts w:ascii="Times New Roman" w:hAnsi="Times New Roman"/>
          <w:sz w:val="28"/>
          <w:szCs w:val="28"/>
        </w:rPr>
        <w:t xml:space="preserve">Понятие контент-анализа, его применение в исследовании общественного мнения, рекламе и </w:t>
      </w:r>
      <w:r w:rsidRPr="000E18A6">
        <w:rPr>
          <w:rFonts w:ascii="Times New Roman" w:hAnsi="Times New Roman"/>
          <w:sz w:val="28"/>
          <w:szCs w:val="28"/>
          <w:lang w:val="en-US"/>
        </w:rPr>
        <w:t>PR</w:t>
      </w:r>
      <w:r w:rsidRPr="000E18A6">
        <w:rPr>
          <w:rFonts w:ascii="Times New Roman" w:hAnsi="Times New Roman"/>
          <w:sz w:val="28"/>
          <w:szCs w:val="28"/>
        </w:rPr>
        <w:t xml:space="preserve">. </w:t>
      </w:r>
    </w:p>
    <w:p w:rsidR="00F326DD" w:rsidRPr="000E18A6" w:rsidRDefault="00F326DD" w:rsidP="00F326DD">
      <w:pPr>
        <w:pStyle w:val="af2"/>
        <w:numPr>
          <w:ilvl w:val="0"/>
          <w:numId w:val="12"/>
        </w:numPr>
        <w:shd w:val="clear" w:color="auto" w:fill="FFFFFF"/>
        <w:ind w:left="0" w:firstLine="709"/>
        <w:rPr>
          <w:rFonts w:ascii="Times New Roman" w:hAnsi="Times New Roman"/>
          <w:spacing w:val="-4"/>
          <w:sz w:val="28"/>
          <w:szCs w:val="28"/>
        </w:rPr>
      </w:pPr>
      <w:r w:rsidRPr="000E18A6">
        <w:rPr>
          <w:rFonts w:ascii="Times New Roman" w:hAnsi="Times New Roman"/>
          <w:spacing w:val="-4"/>
          <w:sz w:val="28"/>
          <w:szCs w:val="28"/>
        </w:rPr>
        <w:t xml:space="preserve">Специфика использования эксперимента в исследовании общественного мнения, в рекламе и </w:t>
      </w:r>
      <w:r w:rsidRPr="000E18A6">
        <w:rPr>
          <w:rFonts w:ascii="Times New Roman" w:hAnsi="Times New Roman"/>
          <w:spacing w:val="-4"/>
          <w:sz w:val="28"/>
          <w:szCs w:val="28"/>
          <w:lang w:val="en-US"/>
        </w:rPr>
        <w:t>PR</w:t>
      </w:r>
      <w:r w:rsidRPr="000E18A6">
        <w:rPr>
          <w:rFonts w:ascii="Times New Roman" w:hAnsi="Times New Roman"/>
          <w:spacing w:val="-4"/>
          <w:sz w:val="28"/>
          <w:szCs w:val="28"/>
        </w:rPr>
        <w:t xml:space="preserve">. </w:t>
      </w:r>
    </w:p>
    <w:p w:rsidR="00F326DD" w:rsidRPr="000E18A6" w:rsidRDefault="00F326DD" w:rsidP="00F326DD">
      <w:pPr>
        <w:pStyle w:val="af2"/>
        <w:numPr>
          <w:ilvl w:val="0"/>
          <w:numId w:val="12"/>
        </w:numPr>
        <w:shd w:val="clear" w:color="auto" w:fill="FFFFFF"/>
        <w:ind w:left="0" w:firstLine="709"/>
        <w:rPr>
          <w:rFonts w:ascii="Times New Roman" w:hAnsi="Times New Roman"/>
          <w:spacing w:val="-4"/>
          <w:sz w:val="28"/>
          <w:szCs w:val="28"/>
        </w:rPr>
      </w:pPr>
      <w:r w:rsidRPr="000E18A6">
        <w:rPr>
          <w:rFonts w:ascii="Times New Roman" w:hAnsi="Times New Roman"/>
          <w:spacing w:val="-4"/>
          <w:sz w:val="28"/>
          <w:szCs w:val="28"/>
        </w:rPr>
        <w:t xml:space="preserve">Применение фокус-групп в рекламе и </w:t>
      </w:r>
      <w:r w:rsidRPr="000E18A6">
        <w:rPr>
          <w:rFonts w:ascii="Times New Roman" w:hAnsi="Times New Roman"/>
          <w:spacing w:val="-4"/>
          <w:sz w:val="28"/>
          <w:szCs w:val="28"/>
          <w:lang w:val="en-US"/>
        </w:rPr>
        <w:t>PR</w:t>
      </w:r>
      <w:r w:rsidRPr="000E18A6">
        <w:rPr>
          <w:rFonts w:ascii="Times New Roman" w:hAnsi="Times New Roman"/>
          <w:spacing w:val="-4"/>
          <w:sz w:val="28"/>
          <w:szCs w:val="28"/>
        </w:rPr>
        <w:t>.</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 xml:space="preserve">Тестирование средств рекламы и </w:t>
      </w:r>
      <w:r w:rsidRPr="000E18A6">
        <w:rPr>
          <w:rFonts w:ascii="Times New Roman" w:hAnsi="Times New Roman"/>
          <w:sz w:val="28"/>
          <w:szCs w:val="28"/>
          <w:lang w:val="en-US"/>
        </w:rPr>
        <w:t>PR</w:t>
      </w:r>
      <w:r w:rsidRPr="000E18A6">
        <w:rPr>
          <w:rFonts w:ascii="Times New Roman" w:hAnsi="Times New Roman"/>
          <w:sz w:val="28"/>
          <w:szCs w:val="28"/>
        </w:rPr>
        <w:t xml:space="preserve"> как этап  исследования общественного мнения. </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 xml:space="preserve">Панельные исследования общественного мнения и их применение в рекламе и </w:t>
      </w:r>
      <w:r w:rsidRPr="000E18A6">
        <w:rPr>
          <w:rFonts w:ascii="Times New Roman" w:hAnsi="Times New Roman"/>
          <w:sz w:val="28"/>
          <w:szCs w:val="28"/>
          <w:lang w:val="en-US"/>
        </w:rPr>
        <w:t>PR</w:t>
      </w:r>
      <w:r w:rsidRPr="000E18A6">
        <w:rPr>
          <w:rFonts w:ascii="Times New Roman" w:hAnsi="Times New Roman"/>
          <w:sz w:val="28"/>
          <w:szCs w:val="28"/>
        </w:rPr>
        <w:t xml:space="preserve">. </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 xml:space="preserve">Количественные и качественные методы оценки эффективности рекламы и </w:t>
      </w:r>
      <w:r w:rsidRPr="000E18A6">
        <w:rPr>
          <w:rFonts w:ascii="Times New Roman" w:hAnsi="Times New Roman"/>
          <w:sz w:val="28"/>
          <w:szCs w:val="28"/>
          <w:lang w:val="en-US"/>
        </w:rPr>
        <w:t>PR</w:t>
      </w:r>
      <w:r w:rsidRPr="000E18A6">
        <w:rPr>
          <w:rFonts w:ascii="Times New Roman" w:hAnsi="Times New Roman"/>
          <w:sz w:val="28"/>
          <w:szCs w:val="28"/>
        </w:rPr>
        <w:t xml:space="preserve">. </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 xml:space="preserve">Психологические исследования эффектов и эффективности PR- и рекламного воздействия на общественное мнение. </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Методики расчета эффективности PR- и рекламного воздействия на общественное мнение.</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 xml:space="preserve">Основные прикладные программные продукты, применяемые при анализе данных в исследовании общественного мнения. </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Возможности использования профессионального статистического пакета для социальных наук SPSS Statistics для анализа и обработки данных исследования общественного мнения.</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Возможности использования Microsoft Excel для анализа и обработки данных исследования общественного мнения.</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Опыт и проблемы проведения исследований в digital.</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Исследование общественного мнения по поводу трансформационных процессов в Интернете.</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Исследование структуры социальных коммуникаций и общественного мнения в социальных сетях.</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 xml:space="preserve"> Методы web-аналитики, их содержание и сравнительный анализ с традиционными методами исследования общественного мнения.</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Возможности использования Яндекс.Метрика при изучении общественного мнения в рамках профессиональной деятельности.</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Возможности мессенджеров для исследования общественного мнения (на конкретном примере).</w:t>
      </w:r>
    </w:p>
    <w:p w:rsidR="00F326DD" w:rsidRPr="000E18A6" w:rsidRDefault="00F326DD" w:rsidP="00F326DD">
      <w:pPr>
        <w:pStyle w:val="af2"/>
        <w:numPr>
          <w:ilvl w:val="0"/>
          <w:numId w:val="12"/>
        </w:numPr>
        <w:suppressAutoHyphens/>
        <w:ind w:left="0" w:firstLine="709"/>
        <w:rPr>
          <w:rFonts w:ascii="Times New Roman" w:hAnsi="Times New Roman"/>
          <w:sz w:val="28"/>
          <w:szCs w:val="28"/>
        </w:rPr>
      </w:pPr>
      <w:r w:rsidRPr="000E18A6">
        <w:rPr>
          <w:rFonts w:ascii="Times New Roman" w:hAnsi="Times New Roman"/>
          <w:sz w:val="28"/>
          <w:szCs w:val="28"/>
        </w:rPr>
        <w:t xml:space="preserve">Возможности применения </w:t>
      </w:r>
      <w:r w:rsidRPr="000E18A6">
        <w:rPr>
          <w:rFonts w:ascii="Times New Roman" w:hAnsi="Times New Roman"/>
          <w:sz w:val="28"/>
          <w:szCs w:val="28"/>
          <w:lang w:val="en-US"/>
        </w:rPr>
        <w:t>Big</w:t>
      </w:r>
      <w:r w:rsidRPr="000E18A6">
        <w:rPr>
          <w:rFonts w:ascii="Times New Roman" w:hAnsi="Times New Roman"/>
          <w:sz w:val="28"/>
          <w:szCs w:val="28"/>
        </w:rPr>
        <w:t xml:space="preserve"> </w:t>
      </w:r>
      <w:r w:rsidRPr="000E18A6">
        <w:rPr>
          <w:rFonts w:ascii="Times New Roman" w:hAnsi="Times New Roman"/>
          <w:sz w:val="28"/>
          <w:szCs w:val="28"/>
          <w:lang w:val="en-US"/>
        </w:rPr>
        <w:t>Data</w:t>
      </w:r>
      <w:r w:rsidRPr="000E18A6">
        <w:rPr>
          <w:rFonts w:ascii="Times New Roman" w:hAnsi="Times New Roman"/>
          <w:sz w:val="28"/>
          <w:szCs w:val="28"/>
        </w:rPr>
        <w:t xml:space="preserve"> для исследования общественного мнения.</w:t>
      </w:r>
    </w:p>
    <w:p w:rsidR="00F326DD" w:rsidRPr="000E18A6" w:rsidRDefault="00F326DD" w:rsidP="00F326DD">
      <w:pPr>
        <w:pStyle w:val="af2"/>
        <w:suppressAutoHyphens/>
        <w:ind w:left="709" w:firstLine="0"/>
        <w:rPr>
          <w:rFonts w:ascii="Times New Roman" w:hAnsi="Times New Roman"/>
          <w:b/>
          <w:sz w:val="28"/>
          <w:szCs w:val="28"/>
        </w:rPr>
      </w:pPr>
    </w:p>
    <w:p w:rsidR="00CC1625" w:rsidRPr="000E18A6" w:rsidRDefault="00CC1625" w:rsidP="00F326DD">
      <w:pPr>
        <w:pStyle w:val="af2"/>
        <w:suppressAutoHyphens/>
        <w:ind w:left="709"/>
        <w:jc w:val="center"/>
        <w:rPr>
          <w:rFonts w:ascii="Times New Roman" w:hAnsi="Times New Roman"/>
          <w:b/>
          <w:sz w:val="28"/>
          <w:szCs w:val="28"/>
        </w:rPr>
      </w:pPr>
    </w:p>
    <w:p w:rsidR="00CC1625" w:rsidRPr="000E18A6" w:rsidRDefault="00CC1625" w:rsidP="00F326DD">
      <w:pPr>
        <w:pStyle w:val="af2"/>
        <w:suppressAutoHyphens/>
        <w:ind w:left="709"/>
        <w:jc w:val="center"/>
        <w:rPr>
          <w:rFonts w:ascii="Times New Roman" w:hAnsi="Times New Roman"/>
          <w:b/>
          <w:sz w:val="28"/>
          <w:szCs w:val="28"/>
        </w:rPr>
      </w:pPr>
    </w:p>
    <w:p w:rsidR="00F326DD" w:rsidRPr="000E18A6" w:rsidRDefault="00F326DD" w:rsidP="00F326DD">
      <w:pPr>
        <w:pStyle w:val="af2"/>
        <w:suppressAutoHyphens/>
        <w:ind w:left="709"/>
        <w:jc w:val="center"/>
        <w:rPr>
          <w:rFonts w:ascii="Times New Roman" w:hAnsi="Times New Roman"/>
          <w:b/>
          <w:sz w:val="28"/>
          <w:szCs w:val="28"/>
        </w:rPr>
      </w:pPr>
      <w:r w:rsidRPr="000E18A6">
        <w:rPr>
          <w:rFonts w:ascii="Times New Roman" w:hAnsi="Times New Roman"/>
          <w:b/>
          <w:sz w:val="28"/>
          <w:szCs w:val="28"/>
        </w:rPr>
        <w:lastRenderedPageBreak/>
        <w:t>Примеры заданий контрольных работ</w:t>
      </w:r>
    </w:p>
    <w:p w:rsidR="00F326DD" w:rsidRPr="000E18A6" w:rsidRDefault="00F326DD" w:rsidP="00F326DD">
      <w:pPr>
        <w:pStyle w:val="af2"/>
        <w:suppressAutoHyphens/>
        <w:ind w:left="0" w:firstLine="709"/>
        <w:rPr>
          <w:rFonts w:ascii="Times New Roman" w:hAnsi="Times New Roman"/>
          <w:sz w:val="28"/>
          <w:szCs w:val="28"/>
        </w:rPr>
      </w:pPr>
      <w:r w:rsidRPr="000E18A6">
        <w:rPr>
          <w:rFonts w:ascii="Times New Roman" w:hAnsi="Times New Roman"/>
          <w:sz w:val="28"/>
          <w:szCs w:val="28"/>
        </w:rPr>
        <w:t xml:space="preserve">1. Раскройте на примере применение контент-анализа при изучении общественного мнения в интересах какой-либо конкретной компании. </w:t>
      </w:r>
    </w:p>
    <w:p w:rsidR="00F326DD" w:rsidRPr="000E18A6" w:rsidRDefault="00F326DD" w:rsidP="00F326DD">
      <w:pPr>
        <w:pStyle w:val="af2"/>
        <w:suppressAutoHyphens/>
        <w:ind w:left="0" w:firstLine="709"/>
        <w:rPr>
          <w:rFonts w:ascii="Times New Roman" w:hAnsi="Times New Roman"/>
          <w:sz w:val="28"/>
          <w:szCs w:val="28"/>
        </w:rPr>
      </w:pPr>
      <w:r w:rsidRPr="000E18A6">
        <w:rPr>
          <w:rFonts w:ascii="Times New Roman" w:hAnsi="Times New Roman"/>
          <w:sz w:val="28"/>
          <w:szCs w:val="28"/>
        </w:rPr>
        <w:t>2. Приведите примеры использования фокус-групп в рекламе и PR конкретного бреда, сделайте вывод об эффективности применения такого метода исследования.</w:t>
      </w:r>
    </w:p>
    <w:p w:rsidR="00F326DD" w:rsidRPr="000E18A6" w:rsidRDefault="00F326DD" w:rsidP="00F326DD">
      <w:pPr>
        <w:pStyle w:val="af2"/>
        <w:suppressAutoHyphens/>
        <w:ind w:left="0" w:firstLine="709"/>
        <w:rPr>
          <w:rFonts w:ascii="Times New Roman" w:hAnsi="Times New Roman"/>
          <w:sz w:val="28"/>
          <w:szCs w:val="28"/>
        </w:rPr>
      </w:pPr>
      <w:r w:rsidRPr="000E18A6">
        <w:rPr>
          <w:rFonts w:ascii="Times New Roman" w:hAnsi="Times New Roman"/>
          <w:sz w:val="28"/>
          <w:szCs w:val="28"/>
        </w:rPr>
        <w:t xml:space="preserve">3. Приведите примеры использования социологического мониторинга общественного мнения. </w:t>
      </w:r>
    </w:p>
    <w:p w:rsidR="00F326DD" w:rsidRPr="000E18A6" w:rsidRDefault="00F326DD" w:rsidP="00F326DD">
      <w:pPr>
        <w:pStyle w:val="af2"/>
        <w:suppressAutoHyphens/>
        <w:ind w:left="0" w:firstLine="709"/>
        <w:rPr>
          <w:rFonts w:ascii="Times New Roman" w:hAnsi="Times New Roman"/>
          <w:sz w:val="28"/>
          <w:szCs w:val="28"/>
        </w:rPr>
      </w:pPr>
      <w:r w:rsidRPr="000E18A6">
        <w:rPr>
          <w:rFonts w:ascii="Times New Roman" w:hAnsi="Times New Roman"/>
          <w:sz w:val="28"/>
          <w:szCs w:val="28"/>
        </w:rPr>
        <w:t xml:space="preserve">4. Раскройте на примерах использование прикладных программных продуктов, применяемых при анализе данных в исследовании общественного мнения. </w:t>
      </w:r>
    </w:p>
    <w:p w:rsidR="00F326DD" w:rsidRPr="000E18A6" w:rsidRDefault="00F326DD" w:rsidP="00F326DD">
      <w:pPr>
        <w:pStyle w:val="af2"/>
        <w:suppressAutoHyphens/>
        <w:ind w:left="0" w:firstLine="709"/>
        <w:rPr>
          <w:rFonts w:ascii="Times New Roman" w:hAnsi="Times New Roman"/>
          <w:sz w:val="28"/>
          <w:szCs w:val="28"/>
        </w:rPr>
      </w:pPr>
      <w:r w:rsidRPr="000E18A6">
        <w:rPr>
          <w:rFonts w:ascii="Times New Roman" w:hAnsi="Times New Roman"/>
          <w:sz w:val="28"/>
          <w:szCs w:val="28"/>
        </w:rPr>
        <w:t xml:space="preserve">5. С помощью одной из методик рассчитайте эффективность PR- и рекламного воздействия на общественное мнение. </w:t>
      </w:r>
    </w:p>
    <w:p w:rsidR="00F326DD" w:rsidRPr="000E18A6" w:rsidRDefault="00F326DD" w:rsidP="00F326DD">
      <w:pPr>
        <w:pStyle w:val="af2"/>
        <w:suppressAutoHyphens/>
        <w:ind w:left="0" w:firstLine="709"/>
        <w:rPr>
          <w:rFonts w:ascii="Times New Roman" w:hAnsi="Times New Roman"/>
          <w:sz w:val="28"/>
          <w:szCs w:val="28"/>
        </w:rPr>
      </w:pPr>
      <w:r w:rsidRPr="000E18A6">
        <w:rPr>
          <w:rFonts w:ascii="Times New Roman" w:hAnsi="Times New Roman"/>
          <w:sz w:val="28"/>
          <w:szCs w:val="28"/>
        </w:rPr>
        <w:t>6. На примере конкретной компании раскройте возможности использования Google Analytics при изучении общественного мнения.</w:t>
      </w:r>
    </w:p>
    <w:p w:rsidR="00F326DD" w:rsidRPr="000E18A6" w:rsidRDefault="00F326DD" w:rsidP="00F326DD">
      <w:pPr>
        <w:pStyle w:val="af2"/>
        <w:suppressAutoHyphens/>
        <w:ind w:left="0" w:firstLine="709"/>
        <w:rPr>
          <w:rFonts w:ascii="Times New Roman" w:hAnsi="Times New Roman"/>
          <w:sz w:val="28"/>
          <w:szCs w:val="28"/>
        </w:rPr>
      </w:pPr>
      <w:r w:rsidRPr="000E18A6">
        <w:rPr>
          <w:rFonts w:ascii="Times New Roman" w:hAnsi="Times New Roman"/>
          <w:sz w:val="28"/>
          <w:szCs w:val="28"/>
        </w:rPr>
        <w:t xml:space="preserve">7. На примере конкретной компании раскройте возможности использования Яндекс.Метрика при изучении общественного мнения. </w:t>
      </w:r>
    </w:p>
    <w:p w:rsidR="00F326DD" w:rsidRPr="000E18A6" w:rsidRDefault="00F326DD" w:rsidP="00F326DD">
      <w:pPr>
        <w:pStyle w:val="af2"/>
        <w:suppressAutoHyphens/>
        <w:ind w:left="0" w:firstLine="709"/>
        <w:rPr>
          <w:rFonts w:ascii="Times New Roman" w:hAnsi="Times New Roman"/>
          <w:sz w:val="28"/>
          <w:szCs w:val="28"/>
        </w:rPr>
      </w:pPr>
      <w:r w:rsidRPr="000E18A6">
        <w:rPr>
          <w:rFonts w:ascii="Times New Roman" w:hAnsi="Times New Roman"/>
          <w:sz w:val="28"/>
          <w:szCs w:val="28"/>
        </w:rPr>
        <w:t>8. Проведите анализ целевой аудитории одного из аккаунтов в социальной сети.</w:t>
      </w:r>
    </w:p>
    <w:p w:rsidR="00F326DD" w:rsidRPr="000E18A6" w:rsidRDefault="00F326DD" w:rsidP="00F326DD">
      <w:pPr>
        <w:jc w:val="both"/>
      </w:pPr>
      <w:bookmarkStart w:id="6" w:name="_Hlk531554690"/>
      <w:bookmarkEnd w:id="5"/>
    </w:p>
    <w:p w:rsidR="00F326DD" w:rsidRPr="000E18A6" w:rsidRDefault="00F326DD" w:rsidP="00F326DD">
      <w:pPr>
        <w:pStyle w:val="afd"/>
        <w:ind w:firstLine="709"/>
        <w:jc w:val="both"/>
        <w:rPr>
          <w:b w:val="0"/>
          <w:szCs w:val="28"/>
        </w:rPr>
      </w:pPr>
      <w:r w:rsidRPr="000E18A6">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F326DD" w:rsidRPr="000E18A6" w:rsidRDefault="00F326DD" w:rsidP="00F326DD">
      <w:pPr>
        <w:spacing w:after="240"/>
        <w:jc w:val="both"/>
        <w:rPr>
          <w:b/>
          <w:sz w:val="28"/>
          <w:szCs w:val="28"/>
        </w:rPr>
      </w:pPr>
    </w:p>
    <w:p w:rsidR="00F326DD" w:rsidRPr="000E18A6" w:rsidRDefault="00F326DD" w:rsidP="00F326DD">
      <w:pPr>
        <w:spacing w:after="240"/>
        <w:jc w:val="both"/>
        <w:rPr>
          <w:b/>
          <w:sz w:val="28"/>
          <w:szCs w:val="28"/>
        </w:rPr>
      </w:pPr>
      <w:r w:rsidRPr="000E18A6">
        <w:rPr>
          <w:b/>
          <w:sz w:val="28"/>
          <w:szCs w:val="28"/>
        </w:rPr>
        <w:t>7. Фонд оценочных средств для проведения промежуточной аттестации обучающихся по дисциплине</w:t>
      </w:r>
    </w:p>
    <w:p w:rsidR="00F326DD" w:rsidRPr="000E18A6" w:rsidRDefault="00F326DD" w:rsidP="00F326DD">
      <w:pPr>
        <w:ind w:firstLine="709"/>
        <w:contextualSpacing/>
        <w:jc w:val="both"/>
        <w:rPr>
          <w:b/>
          <w:sz w:val="28"/>
          <w:szCs w:val="28"/>
        </w:rPr>
      </w:pPr>
      <w:bookmarkStart w:id="7" w:name="_Hlk531554742"/>
      <w:bookmarkEnd w:id="6"/>
      <w:r w:rsidRPr="000E18A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E18A6">
        <w:rPr>
          <w:b/>
          <w:sz w:val="28"/>
          <w:szCs w:val="28"/>
        </w:rPr>
        <w:t xml:space="preserve"> </w:t>
      </w:r>
      <w:r w:rsidRPr="000E18A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E18A6">
        <w:rPr>
          <w:b/>
          <w:sz w:val="28"/>
          <w:szCs w:val="28"/>
        </w:rPr>
        <w:t xml:space="preserve"> </w:t>
      </w:r>
    </w:p>
    <w:p w:rsidR="00F326DD" w:rsidRPr="000E18A6" w:rsidRDefault="00F326DD" w:rsidP="00F326DD">
      <w:pPr>
        <w:ind w:firstLine="709"/>
        <w:contextualSpacing/>
        <w:jc w:val="both"/>
        <w:rPr>
          <w:b/>
          <w:sz w:val="28"/>
          <w:szCs w:val="28"/>
        </w:rPr>
      </w:pPr>
    </w:p>
    <w:p w:rsidR="00F326DD" w:rsidRPr="000E18A6" w:rsidRDefault="00F326DD" w:rsidP="00F326DD">
      <w:pPr>
        <w:ind w:firstLine="709"/>
        <w:contextualSpacing/>
        <w:jc w:val="both"/>
        <w:rPr>
          <w:sz w:val="28"/>
          <w:szCs w:val="28"/>
        </w:rPr>
      </w:pPr>
      <w:r w:rsidRPr="000E18A6">
        <w:rPr>
          <w:b/>
          <w:sz w:val="28"/>
          <w:szCs w:val="28"/>
        </w:rPr>
        <w:t>Типовые контрольные задания или иные материалы, необходимые для оценки индикаторов достижения компетенций, умений и знаний изложены ниже</w:t>
      </w:r>
      <w:r w:rsidRPr="000E18A6">
        <w:rPr>
          <w:sz w:val="28"/>
          <w:szCs w:val="28"/>
        </w:rPr>
        <w:t xml:space="preserve">. </w:t>
      </w:r>
    </w:p>
    <w:p w:rsidR="00F326DD" w:rsidRPr="000E18A6" w:rsidRDefault="00F326DD" w:rsidP="00F326DD">
      <w:pPr>
        <w:ind w:firstLine="709"/>
        <w:contextualSpacing/>
        <w:jc w:val="both"/>
        <w:rPr>
          <w:sz w:val="28"/>
          <w:szCs w:val="28"/>
        </w:rPr>
      </w:pPr>
    </w:p>
    <w:p w:rsidR="00F326DD" w:rsidRPr="000E18A6" w:rsidRDefault="00F326DD" w:rsidP="00F326DD">
      <w:pPr>
        <w:spacing w:line="360" w:lineRule="auto"/>
        <w:ind w:firstLine="708"/>
        <w:contextualSpacing/>
        <w:jc w:val="center"/>
        <w:rPr>
          <w:b/>
          <w:sz w:val="28"/>
          <w:szCs w:val="28"/>
        </w:rPr>
      </w:pPr>
      <w:bookmarkStart w:id="8" w:name="_Hlk531554842"/>
      <w:bookmarkEnd w:id="7"/>
      <w:r w:rsidRPr="000E18A6">
        <w:rPr>
          <w:b/>
          <w:sz w:val="28"/>
          <w:szCs w:val="28"/>
        </w:rPr>
        <w:t xml:space="preserve">Вопросы для подготовки к зачету </w:t>
      </w:r>
    </w:p>
    <w:p w:rsidR="00F326DD" w:rsidRPr="000E18A6" w:rsidRDefault="00F326DD" w:rsidP="00F326DD">
      <w:pPr>
        <w:spacing w:line="360" w:lineRule="auto"/>
        <w:ind w:firstLine="708"/>
        <w:contextualSpacing/>
        <w:jc w:val="center"/>
        <w:rPr>
          <w:b/>
          <w:sz w:val="28"/>
          <w:szCs w:val="28"/>
        </w:rPr>
      </w:pPr>
      <w:r w:rsidRPr="000E18A6">
        <w:rPr>
          <w:b/>
          <w:sz w:val="28"/>
          <w:szCs w:val="28"/>
        </w:rPr>
        <w:t>(3 семестр)</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Особенности изучения дисциплины.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Реклама и </w:t>
      </w:r>
      <w:r w:rsidRPr="000E18A6">
        <w:rPr>
          <w:rFonts w:ascii="Times New Roman" w:hAnsi="Times New Roman"/>
          <w:sz w:val="28"/>
          <w:szCs w:val="28"/>
          <w:lang w:val="en-US"/>
        </w:rPr>
        <w:t>PR</w:t>
      </w:r>
      <w:r w:rsidRPr="000E18A6">
        <w:rPr>
          <w:rFonts w:ascii="Times New Roman" w:hAnsi="Times New Roman"/>
          <w:sz w:val="28"/>
          <w:szCs w:val="28"/>
        </w:rPr>
        <w:t xml:space="preserve">: сходство и различие.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lastRenderedPageBreak/>
        <w:t xml:space="preserve">Особенности применения исследовательских методов и инструментов в рекламе и PR.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Общественное мнение как социальный институт.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Роль общественного мнения в рекламе и PR.</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История исследований общественного мнения.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Основные концепции общественного мнения.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Структура общественного мнения.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Этапы формирования общественного мнения.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Виды исследований общественного мнения и методы его изучения. Методология исследований общественного мнения.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Социологический опрос: сущность, виды, возможности и ограничения метода, этика организации.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Анкетирование и интервьюирование, их виды и особенности применения.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Область применения глубинных и экспертных интервью, фокус-группы в рекламе и </w:t>
      </w:r>
      <w:r w:rsidRPr="000E18A6">
        <w:rPr>
          <w:rFonts w:ascii="Times New Roman" w:hAnsi="Times New Roman"/>
          <w:sz w:val="28"/>
          <w:szCs w:val="28"/>
          <w:lang w:val="en-US"/>
        </w:rPr>
        <w:t>PR</w:t>
      </w:r>
      <w:r w:rsidRPr="000E18A6">
        <w:rPr>
          <w:rFonts w:ascii="Times New Roman" w:hAnsi="Times New Roman"/>
          <w:sz w:val="28"/>
          <w:szCs w:val="28"/>
        </w:rPr>
        <w:t xml:space="preserve">.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eastAsia="Calibri" w:hAnsi="Times New Roman"/>
          <w:sz w:val="28"/>
          <w:szCs w:val="28"/>
        </w:rPr>
        <w:t>Социологический мониторинг общественного мнения.</w:t>
      </w:r>
      <w:r w:rsidRPr="000E18A6">
        <w:rPr>
          <w:rFonts w:ascii="Times New Roman" w:hAnsi="Times New Roman"/>
          <w:sz w:val="28"/>
          <w:szCs w:val="28"/>
        </w:rPr>
        <w:t xml:space="preserve">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Понятие и типология неопросных методов исследования общественного мнения.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Виды наблюдения.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Место наблюдения в системе сбора информации в рекламе и </w:t>
      </w:r>
      <w:r w:rsidRPr="000E18A6">
        <w:rPr>
          <w:rFonts w:ascii="Times New Roman" w:hAnsi="Times New Roman"/>
          <w:sz w:val="28"/>
          <w:szCs w:val="28"/>
          <w:lang w:val="en-US"/>
        </w:rPr>
        <w:t>PR</w:t>
      </w:r>
      <w:r w:rsidRPr="000E18A6">
        <w:rPr>
          <w:rFonts w:ascii="Times New Roman" w:hAnsi="Times New Roman"/>
          <w:sz w:val="28"/>
          <w:szCs w:val="28"/>
        </w:rPr>
        <w:t xml:space="preserve">.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Понятие контент-анализа, его применение в исследовании общественного мнения, рекламе и PR.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Сущность маркетинговых исследований.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Виды маркетинговых исследований, применяемых для исследования общественного мнения.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Особенности проведения маркетинговых исследований в оффлайн и онлайн.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Маркетинговые исследования общественного мнения в разных сферах жизни общества.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Процедура проведения маркетинговых исследованиях.</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Специфика использования эксперимента в исследовании общественного мнения, в рекламе и PR.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pacing w:val="-4"/>
          <w:sz w:val="28"/>
          <w:szCs w:val="28"/>
        </w:rPr>
      </w:pPr>
      <w:r w:rsidRPr="000E18A6">
        <w:rPr>
          <w:rFonts w:ascii="Times New Roman" w:hAnsi="Times New Roman"/>
          <w:sz w:val="28"/>
          <w:szCs w:val="28"/>
        </w:rPr>
        <w:t>Фокус-группа как  метод сбора данных в</w:t>
      </w:r>
      <w:r w:rsidRPr="000E18A6">
        <w:rPr>
          <w:rFonts w:ascii="Times New Roman" w:hAnsi="Times New Roman"/>
          <w:spacing w:val="-4"/>
          <w:sz w:val="28"/>
          <w:szCs w:val="28"/>
        </w:rPr>
        <w:t xml:space="preserve"> исследовании общественного мнения.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pacing w:val="-4"/>
          <w:sz w:val="28"/>
          <w:szCs w:val="28"/>
        </w:rPr>
      </w:pPr>
      <w:r w:rsidRPr="000E18A6">
        <w:rPr>
          <w:rFonts w:ascii="Times New Roman" w:hAnsi="Times New Roman"/>
          <w:spacing w:val="-4"/>
          <w:sz w:val="28"/>
          <w:szCs w:val="28"/>
        </w:rPr>
        <w:t xml:space="preserve">Применение фокус-групп в рекламе и </w:t>
      </w:r>
      <w:r w:rsidRPr="000E18A6">
        <w:rPr>
          <w:rFonts w:ascii="Times New Roman" w:hAnsi="Times New Roman"/>
          <w:spacing w:val="-4"/>
          <w:sz w:val="28"/>
          <w:szCs w:val="28"/>
          <w:lang w:val="en-US"/>
        </w:rPr>
        <w:t>PR</w:t>
      </w:r>
      <w:r w:rsidRPr="000E18A6">
        <w:rPr>
          <w:rFonts w:ascii="Times New Roman" w:hAnsi="Times New Roman"/>
          <w:spacing w:val="-4"/>
          <w:sz w:val="28"/>
          <w:szCs w:val="28"/>
        </w:rPr>
        <w:t>.</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Сущность и задачи тестирования средств рекламы и </w:t>
      </w:r>
      <w:r w:rsidRPr="000E18A6">
        <w:rPr>
          <w:rFonts w:ascii="Times New Roman" w:hAnsi="Times New Roman"/>
          <w:sz w:val="28"/>
          <w:szCs w:val="28"/>
          <w:lang w:val="en-US"/>
        </w:rPr>
        <w:t>PR</w:t>
      </w:r>
      <w:r w:rsidRPr="000E18A6">
        <w:rPr>
          <w:rFonts w:ascii="Times New Roman" w:hAnsi="Times New Roman"/>
          <w:sz w:val="28"/>
          <w:szCs w:val="28"/>
        </w:rPr>
        <w:t xml:space="preserve"> как этапа  исследования общественного мнения.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Обработка результатов тестирования.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Панельные исследования общественного мнения и их применение в рекламе и </w:t>
      </w:r>
      <w:r w:rsidRPr="000E18A6">
        <w:rPr>
          <w:rFonts w:ascii="Times New Roman" w:hAnsi="Times New Roman"/>
          <w:sz w:val="28"/>
          <w:szCs w:val="28"/>
          <w:lang w:val="en-US"/>
        </w:rPr>
        <w:t>PR</w:t>
      </w:r>
      <w:r w:rsidRPr="000E18A6">
        <w:rPr>
          <w:rFonts w:ascii="Times New Roman" w:hAnsi="Times New Roman"/>
          <w:sz w:val="28"/>
          <w:szCs w:val="28"/>
        </w:rPr>
        <w:t xml:space="preserve">.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Количественные и качественные методы оценки эффективности рекламы и </w:t>
      </w:r>
      <w:r w:rsidRPr="000E18A6">
        <w:rPr>
          <w:rFonts w:ascii="Times New Roman" w:hAnsi="Times New Roman"/>
          <w:sz w:val="28"/>
          <w:szCs w:val="28"/>
          <w:lang w:val="en-US"/>
        </w:rPr>
        <w:t>PR</w:t>
      </w:r>
      <w:r w:rsidRPr="000E18A6">
        <w:rPr>
          <w:rFonts w:ascii="Times New Roman" w:hAnsi="Times New Roman"/>
          <w:sz w:val="28"/>
          <w:szCs w:val="28"/>
        </w:rPr>
        <w:t xml:space="preserve">.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lastRenderedPageBreak/>
        <w:t xml:space="preserve">Психологические исследования эффектов и эффективности PR- и рекламного воздействия на общественное мнение.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Методики расчета эффективности PR- и рекламного воздействия на общественное мнение.</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Основные процедуры анализа данных в исследовании общественного мнения.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Математический аппарат в анализе данных в исследовании общественного мнения. </w:t>
      </w:r>
    </w:p>
    <w:p w:rsidR="00F326DD" w:rsidRPr="000E18A6" w:rsidRDefault="00F326DD" w:rsidP="00F326DD">
      <w:pPr>
        <w:pStyle w:val="af2"/>
        <w:numPr>
          <w:ilvl w:val="0"/>
          <w:numId w:val="9"/>
        </w:numPr>
        <w:tabs>
          <w:tab w:val="left" w:pos="0"/>
          <w:tab w:val="left" w:pos="993"/>
          <w:tab w:val="left" w:pos="1418"/>
          <w:tab w:val="left" w:pos="2552"/>
        </w:tabs>
        <w:suppressAutoHyphens/>
        <w:ind w:left="0" w:firstLine="709"/>
        <w:rPr>
          <w:rFonts w:ascii="Times New Roman" w:hAnsi="Times New Roman"/>
          <w:sz w:val="28"/>
          <w:szCs w:val="28"/>
        </w:rPr>
      </w:pPr>
      <w:r w:rsidRPr="000E18A6">
        <w:rPr>
          <w:rFonts w:ascii="Times New Roman" w:hAnsi="Times New Roman"/>
          <w:sz w:val="28"/>
          <w:szCs w:val="28"/>
        </w:rPr>
        <w:t xml:space="preserve">Основные прикладные программные продукты, применяемые при анализе данных в исследовании общественного мнения. </w:t>
      </w:r>
    </w:p>
    <w:p w:rsidR="00F326DD" w:rsidRPr="000E18A6" w:rsidRDefault="00F326DD" w:rsidP="00F326DD">
      <w:pPr>
        <w:spacing w:after="200" w:line="276" w:lineRule="auto"/>
        <w:rPr>
          <w:b/>
          <w:sz w:val="28"/>
          <w:szCs w:val="28"/>
        </w:rPr>
      </w:pPr>
    </w:p>
    <w:p w:rsidR="00F326DD" w:rsidRPr="000E18A6" w:rsidRDefault="00F326DD" w:rsidP="00F326DD">
      <w:pPr>
        <w:spacing w:line="360" w:lineRule="auto"/>
        <w:ind w:firstLine="708"/>
        <w:contextualSpacing/>
        <w:jc w:val="center"/>
        <w:rPr>
          <w:b/>
          <w:sz w:val="28"/>
          <w:szCs w:val="28"/>
        </w:rPr>
      </w:pPr>
      <w:r w:rsidRPr="000E18A6">
        <w:rPr>
          <w:b/>
          <w:sz w:val="28"/>
          <w:szCs w:val="28"/>
        </w:rPr>
        <w:t xml:space="preserve">Вопросы для подготовки к экзамену </w:t>
      </w:r>
    </w:p>
    <w:p w:rsidR="00F326DD" w:rsidRPr="000E18A6" w:rsidRDefault="00F326DD" w:rsidP="00F326DD">
      <w:pPr>
        <w:spacing w:line="360" w:lineRule="auto"/>
        <w:ind w:firstLine="708"/>
        <w:contextualSpacing/>
        <w:jc w:val="center"/>
        <w:rPr>
          <w:b/>
          <w:sz w:val="28"/>
          <w:szCs w:val="28"/>
        </w:rPr>
      </w:pPr>
      <w:r w:rsidRPr="000E18A6">
        <w:rPr>
          <w:b/>
          <w:sz w:val="28"/>
          <w:szCs w:val="28"/>
        </w:rPr>
        <w:t>(4 семестр)</w:t>
      </w:r>
    </w:p>
    <w:bookmarkEnd w:id="8"/>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Исследование общественного мнения в социальных сетях.</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Нейромаркетинг и др. технологии измерения общественного мнения.</w:t>
      </w:r>
    </w:p>
    <w:p w:rsidR="00F326DD" w:rsidRPr="000E18A6" w:rsidRDefault="00F326DD" w:rsidP="00F326DD">
      <w:pPr>
        <w:pStyle w:val="af2"/>
        <w:numPr>
          <w:ilvl w:val="0"/>
          <w:numId w:val="21"/>
        </w:numPr>
        <w:spacing w:line="259" w:lineRule="auto"/>
        <w:ind w:left="0" w:firstLine="567"/>
        <w:rPr>
          <w:rFonts w:ascii="Times New Roman" w:hAnsi="Times New Roman"/>
          <w:sz w:val="28"/>
          <w:szCs w:val="28"/>
        </w:rPr>
      </w:pPr>
      <w:r w:rsidRPr="000E18A6">
        <w:rPr>
          <w:rFonts w:ascii="Times New Roman" w:hAnsi="Times New Roman"/>
          <w:sz w:val="28"/>
          <w:szCs w:val="28"/>
        </w:rPr>
        <w:t>Измерения социальных сетей: объект и методы измерения, технологическое возможности, примеры успешных кейсов, сравнительные преимущества.</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Технологии интернет-опросов.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Потенциал и ограничения интернет-опросов.</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Нейромаркетинговые измерения и их возможности.</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Вербальные и невербальные проективные методики: особенности разработки и применения в исследовании общественного мнения, рекламе и PR.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Классификация проективных методик.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Интерпретация данных, полученных с помощью проективных методик.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Примеры применения проективных методик в исследовании общественного мнения, рекламе и PR.</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Сфера медиа как объект исследования.</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Методика и методология медиаисследований.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Специфика исследований различных сегментов СМИ (печать, радио, ТВ, интернет-СМИ и др.).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Анализ эффективности СМИ.</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Информативно-целевой анализ СМИ.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Подготовка отчета и оформление результатов медиаисследований.</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Сущность, возможности и особенности применения форсайтных исследований в рекламе и PR.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lastRenderedPageBreak/>
        <w:t>Типовой цикл форсайтного исследования.</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Основные методы, применяемые в форсайтных исследованиях.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Эволюция направлений форсайтных исследований и общественное мнение.</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Перспективы форсайтных исследований в связях с общественностью в России. </w:t>
      </w:r>
    </w:p>
    <w:p w:rsidR="00F326DD" w:rsidRPr="000E18A6" w:rsidRDefault="00F326DD" w:rsidP="00F326DD">
      <w:pPr>
        <w:pStyle w:val="af2"/>
        <w:numPr>
          <w:ilvl w:val="0"/>
          <w:numId w:val="21"/>
        </w:numPr>
        <w:spacing w:line="259" w:lineRule="auto"/>
        <w:ind w:left="0" w:firstLine="567"/>
        <w:jc w:val="left"/>
      </w:pPr>
      <w:r w:rsidRPr="000E18A6">
        <w:rPr>
          <w:rFonts w:ascii="Times New Roman" w:hAnsi="Times New Roman"/>
          <w:sz w:val="28"/>
          <w:szCs w:val="28"/>
        </w:rPr>
        <w:t xml:space="preserve">Анализ стейкхолдеров и разработка «дорожных карт» в форсайтных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исследованиях, рекламе и PR.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Анализ взаимовлияющих факторов, анализ трендов развития, метод Дельфи, построение сценариев и др. методы, используемые в форсайтных исследованиях, рекламе и PR.</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Методы анализа, интерпретации и обработки эмпирических данных для представления результатов исследования общественного мнения.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Типы отчётов по результатам исследования общественного мнения.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Презентация как коммуникативный отчёт результатов исследования.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Требования к презентации по итогам отчёта исследования общественного мнения.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Защита коммуникационного проекта.</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Особенности коммуникационных проектов в СМИ и Интернете.</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Инструменты и методики исследований коммуникационных кампаний.</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Методика оценки эффективности массовых коммуникаций.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Исследование репутации компании. </w:t>
      </w:r>
    </w:p>
    <w:p w:rsidR="00F326DD" w:rsidRPr="000E18A6" w:rsidRDefault="00F326DD" w:rsidP="00F326DD">
      <w:pPr>
        <w:pStyle w:val="af2"/>
        <w:numPr>
          <w:ilvl w:val="0"/>
          <w:numId w:val="21"/>
        </w:numPr>
        <w:spacing w:line="259" w:lineRule="auto"/>
        <w:ind w:left="0" w:firstLine="567"/>
        <w:rPr>
          <w:rFonts w:ascii="Times New Roman" w:hAnsi="Times New Roman"/>
          <w:sz w:val="28"/>
          <w:szCs w:val="28"/>
        </w:rPr>
      </w:pPr>
      <w:r w:rsidRPr="000E18A6">
        <w:rPr>
          <w:rFonts w:ascii="Times New Roman" w:hAnsi="Times New Roman"/>
          <w:sz w:val="28"/>
          <w:szCs w:val="28"/>
        </w:rPr>
        <w:t>Общественное мнение как субъект и объект управления.</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Учет общественного мнения при принятии управленческих решений.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Механизмы выявления общественного мнения общественного мнения на различных уровнях власти.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Значение общественного мнения для законотворчества и управления.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Разработка предложений по использованию исследований общественного мнения в интересах органов власти, местного самоуправления, коммерческих и некоммерческих организаций.</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Общественное мнение: общемировое и общечеловеческое значение.</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Социальные функции мирового общественного мнения.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 xml:space="preserve">Субъекты выразители и объекты мирового общественного мнения и его использование в рекламе и PR.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lastRenderedPageBreak/>
        <w:t xml:space="preserve">Глобальные проблемы в центре внимания мирового общественного мнения. </w:t>
      </w:r>
    </w:p>
    <w:p w:rsidR="00F326DD" w:rsidRPr="000E18A6" w:rsidRDefault="00F326DD" w:rsidP="00F326DD">
      <w:pPr>
        <w:pStyle w:val="af2"/>
        <w:numPr>
          <w:ilvl w:val="0"/>
          <w:numId w:val="21"/>
        </w:numPr>
        <w:spacing w:line="259" w:lineRule="auto"/>
        <w:ind w:left="0" w:firstLine="567"/>
        <w:jc w:val="left"/>
        <w:rPr>
          <w:rFonts w:ascii="Times New Roman" w:hAnsi="Times New Roman"/>
          <w:sz w:val="28"/>
          <w:szCs w:val="28"/>
        </w:rPr>
      </w:pPr>
      <w:r w:rsidRPr="000E18A6">
        <w:rPr>
          <w:rFonts w:ascii="Times New Roman" w:hAnsi="Times New Roman"/>
          <w:sz w:val="28"/>
          <w:szCs w:val="28"/>
        </w:rPr>
        <w:t>Использование технологий, средств и методов рекламы и PR в формировании мирового общественного мнения.</w:t>
      </w:r>
    </w:p>
    <w:p w:rsidR="00F326DD" w:rsidRPr="000E18A6" w:rsidRDefault="00F326DD" w:rsidP="00F326DD"/>
    <w:p w:rsidR="00F326DD" w:rsidRPr="000E18A6" w:rsidRDefault="00F326DD" w:rsidP="00F326DD">
      <w:pPr>
        <w:spacing w:after="200" w:line="276" w:lineRule="auto"/>
        <w:jc w:val="center"/>
        <w:rPr>
          <w:rFonts w:eastAsia="Calibri"/>
          <w:b/>
          <w:sz w:val="28"/>
          <w:szCs w:val="28"/>
          <w:lang w:eastAsia="en-US"/>
        </w:rPr>
      </w:pPr>
      <w:r w:rsidRPr="000E18A6">
        <w:rPr>
          <w:rFonts w:eastAsia="Calibri"/>
          <w:b/>
          <w:sz w:val="28"/>
          <w:szCs w:val="28"/>
          <w:lang w:eastAsia="en-US"/>
        </w:rPr>
        <w:t>Пример экзаменационного билета</w:t>
      </w:r>
    </w:p>
    <w:p w:rsidR="00F326DD" w:rsidRPr="000E18A6" w:rsidRDefault="00F326DD" w:rsidP="00F326DD">
      <w:pPr>
        <w:pStyle w:val="Default"/>
        <w:rPr>
          <w:color w:val="auto"/>
          <w:sz w:val="28"/>
          <w:szCs w:val="28"/>
        </w:rPr>
      </w:pPr>
      <w:r w:rsidRPr="000E18A6">
        <w:rPr>
          <w:b/>
          <w:bCs/>
          <w:color w:val="auto"/>
          <w:sz w:val="28"/>
          <w:szCs w:val="28"/>
        </w:rPr>
        <w:t xml:space="preserve">1 вопрос (15 баллов) </w:t>
      </w:r>
    </w:p>
    <w:p w:rsidR="00F326DD" w:rsidRPr="000E18A6" w:rsidRDefault="00F326DD" w:rsidP="00F326DD">
      <w:pPr>
        <w:pStyle w:val="Default"/>
        <w:rPr>
          <w:color w:val="auto"/>
          <w:sz w:val="28"/>
          <w:szCs w:val="28"/>
        </w:rPr>
      </w:pPr>
      <w:r w:rsidRPr="000E18A6">
        <w:rPr>
          <w:color w:val="auto"/>
          <w:sz w:val="28"/>
          <w:szCs w:val="28"/>
        </w:rPr>
        <w:t xml:space="preserve">Сфера медиа как объект исследования. </w:t>
      </w:r>
    </w:p>
    <w:p w:rsidR="00F326DD" w:rsidRPr="000E18A6" w:rsidRDefault="00F326DD" w:rsidP="00F326DD">
      <w:pPr>
        <w:pStyle w:val="Default"/>
        <w:rPr>
          <w:color w:val="auto"/>
          <w:sz w:val="28"/>
          <w:szCs w:val="28"/>
        </w:rPr>
      </w:pPr>
      <w:r w:rsidRPr="000E18A6">
        <w:rPr>
          <w:b/>
          <w:bCs/>
          <w:color w:val="auto"/>
          <w:sz w:val="28"/>
          <w:szCs w:val="28"/>
        </w:rPr>
        <w:t xml:space="preserve">2 вопрос (15 баллов) </w:t>
      </w:r>
    </w:p>
    <w:p w:rsidR="00F326DD" w:rsidRPr="000E18A6" w:rsidRDefault="00F326DD" w:rsidP="00F326DD">
      <w:pPr>
        <w:pStyle w:val="Default"/>
        <w:rPr>
          <w:color w:val="auto"/>
          <w:sz w:val="28"/>
          <w:szCs w:val="28"/>
        </w:rPr>
      </w:pPr>
      <w:r w:rsidRPr="000E18A6">
        <w:rPr>
          <w:color w:val="auto"/>
          <w:sz w:val="28"/>
          <w:szCs w:val="28"/>
        </w:rPr>
        <w:t xml:space="preserve">Основные методы, применяемые в форсайтных исследованиях. </w:t>
      </w:r>
    </w:p>
    <w:p w:rsidR="00F326DD" w:rsidRPr="000E18A6" w:rsidRDefault="00F326DD" w:rsidP="00F326DD">
      <w:pPr>
        <w:pStyle w:val="Default"/>
        <w:rPr>
          <w:color w:val="auto"/>
          <w:sz w:val="28"/>
          <w:szCs w:val="28"/>
        </w:rPr>
      </w:pPr>
      <w:r w:rsidRPr="000E18A6">
        <w:rPr>
          <w:b/>
          <w:bCs/>
          <w:color w:val="auto"/>
          <w:sz w:val="28"/>
          <w:szCs w:val="28"/>
        </w:rPr>
        <w:t xml:space="preserve">3 вопрос (30 баллов) </w:t>
      </w:r>
    </w:p>
    <w:p w:rsidR="00F326DD" w:rsidRPr="000E18A6" w:rsidRDefault="00F326DD" w:rsidP="00F326DD">
      <w:pPr>
        <w:pStyle w:val="Default"/>
        <w:rPr>
          <w:color w:val="auto"/>
          <w:sz w:val="28"/>
          <w:szCs w:val="28"/>
        </w:rPr>
      </w:pPr>
      <w:r w:rsidRPr="000E18A6">
        <w:rPr>
          <w:color w:val="auto"/>
          <w:sz w:val="28"/>
          <w:szCs w:val="28"/>
        </w:rPr>
        <w:t xml:space="preserve">Решение кейса №22. </w:t>
      </w:r>
    </w:p>
    <w:p w:rsidR="00F326DD" w:rsidRPr="000E18A6" w:rsidRDefault="00F326DD" w:rsidP="00F326DD">
      <w:pPr>
        <w:pStyle w:val="Default"/>
        <w:jc w:val="center"/>
        <w:rPr>
          <w:color w:val="auto"/>
          <w:sz w:val="28"/>
          <w:szCs w:val="28"/>
        </w:rPr>
      </w:pPr>
      <w:r w:rsidRPr="000E18A6">
        <w:rPr>
          <w:b/>
          <w:bCs/>
          <w:color w:val="auto"/>
          <w:sz w:val="28"/>
          <w:szCs w:val="28"/>
        </w:rPr>
        <w:t>Кейс № 22</w:t>
      </w:r>
    </w:p>
    <w:p w:rsidR="00F326DD" w:rsidRPr="000E18A6" w:rsidRDefault="00F326DD" w:rsidP="00F326DD">
      <w:pPr>
        <w:pStyle w:val="Default"/>
        <w:ind w:firstLine="709"/>
        <w:rPr>
          <w:color w:val="auto"/>
          <w:sz w:val="28"/>
          <w:szCs w:val="28"/>
        </w:rPr>
      </w:pPr>
      <w:r w:rsidRPr="000E18A6">
        <w:rPr>
          <w:b/>
          <w:bCs/>
          <w:color w:val="auto"/>
          <w:sz w:val="28"/>
          <w:szCs w:val="28"/>
        </w:rPr>
        <w:t xml:space="preserve">Описание ситуации. </w:t>
      </w:r>
    </w:p>
    <w:p w:rsidR="00F326DD" w:rsidRPr="000E18A6" w:rsidRDefault="00F326DD" w:rsidP="00F326DD">
      <w:pPr>
        <w:widowControl w:val="0"/>
        <w:autoSpaceDE w:val="0"/>
        <w:autoSpaceDN w:val="0"/>
        <w:adjustRightInd w:val="0"/>
        <w:ind w:firstLine="709"/>
        <w:jc w:val="both"/>
        <w:rPr>
          <w:sz w:val="28"/>
          <w:szCs w:val="28"/>
        </w:rPr>
      </w:pPr>
      <w:r w:rsidRPr="000E18A6">
        <w:rPr>
          <w:sz w:val="28"/>
          <w:szCs w:val="28"/>
        </w:rPr>
        <w:t>Катание на горных лыжах с каждым годом привлекает все больше желающих: по некоторым оценкам, число людей на трассах ежегодно удваивается. Соответственно растет и спрос на снаряжение. Специалисты говорят, что особенно заметно поднимаются продажи сноубордов. Горнолыжники все еще в большинстве, но бордеры в прямом и переносном смысле наступают им на пятки.</w:t>
      </w:r>
    </w:p>
    <w:p w:rsidR="00F326DD" w:rsidRPr="000E18A6" w:rsidRDefault="00F326DD" w:rsidP="00F326DD">
      <w:pPr>
        <w:widowControl w:val="0"/>
        <w:autoSpaceDE w:val="0"/>
        <w:autoSpaceDN w:val="0"/>
        <w:adjustRightInd w:val="0"/>
        <w:ind w:firstLine="709"/>
        <w:jc w:val="both"/>
        <w:rPr>
          <w:sz w:val="28"/>
          <w:szCs w:val="28"/>
        </w:rPr>
      </w:pPr>
      <w:r w:rsidRPr="000E18A6">
        <w:rPr>
          <w:sz w:val="28"/>
          <w:szCs w:val="28"/>
        </w:rPr>
        <w:t>Сноубордпарк – стандартный элемент горнолыжного комплекса, но он предусматривает все-таки немаленькие инвестиции, а горнолыжный бизнес далеко не самый рентабельный. Может быть, поэтому он развивается не так быстро, как хотелось бы. Хорошо, если курорт круглогодичный, но для этого нужен рядом водоем, чтобы летом были развлечения, связанные с водой. Таких мест мало.</w:t>
      </w:r>
    </w:p>
    <w:p w:rsidR="00F326DD" w:rsidRPr="000E18A6" w:rsidRDefault="00F326DD" w:rsidP="00F326DD">
      <w:pPr>
        <w:widowControl w:val="0"/>
        <w:autoSpaceDE w:val="0"/>
        <w:autoSpaceDN w:val="0"/>
        <w:adjustRightInd w:val="0"/>
        <w:ind w:firstLine="709"/>
        <w:jc w:val="both"/>
        <w:rPr>
          <w:sz w:val="28"/>
          <w:szCs w:val="28"/>
        </w:rPr>
      </w:pPr>
      <w:r w:rsidRPr="000E18A6">
        <w:rPr>
          <w:b/>
          <w:i/>
          <w:sz w:val="28"/>
          <w:szCs w:val="28"/>
        </w:rPr>
        <w:t xml:space="preserve">Задание для выполнения: </w:t>
      </w:r>
      <w:r w:rsidRPr="000E18A6">
        <w:rPr>
          <w:sz w:val="28"/>
          <w:szCs w:val="28"/>
        </w:rPr>
        <w:t>какими будут ваши рекомендации в области ИОМ и маркетинга различных видов бизнеса, чтобы реализовать все благоприятные возможности, вызванные ростом популярности горных зимних видов спорта? Раскройте свои предложения как можно подробнее.</w:t>
      </w:r>
    </w:p>
    <w:p w:rsidR="00F326DD" w:rsidRPr="000E18A6" w:rsidRDefault="00F326DD" w:rsidP="00F326DD">
      <w:pPr>
        <w:widowControl w:val="0"/>
        <w:autoSpaceDE w:val="0"/>
        <w:autoSpaceDN w:val="0"/>
        <w:adjustRightInd w:val="0"/>
        <w:ind w:firstLine="709"/>
        <w:jc w:val="both"/>
        <w:rPr>
          <w:sz w:val="28"/>
          <w:szCs w:val="28"/>
        </w:rPr>
      </w:pPr>
    </w:p>
    <w:p w:rsidR="00F326DD" w:rsidRPr="000E18A6" w:rsidRDefault="00F326DD" w:rsidP="00F326DD">
      <w:pPr>
        <w:widowControl w:val="0"/>
        <w:autoSpaceDE w:val="0"/>
        <w:autoSpaceDN w:val="0"/>
        <w:adjustRightInd w:val="0"/>
        <w:ind w:firstLine="709"/>
        <w:jc w:val="both"/>
        <w:rPr>
          <w:sz w:val="28"/>
          <w:szCs w:val="28"/>
        </w:rPr>
      </w:pPr>
      <w:r w:rsidRPr="000E18A6">
        <w:rPr>
          <w:sz w:val="28"/>
          <w:szCs w:val="28"/>
        </w:rPr>
        <w:t>Примеры оценочных средств для проверки каждого индикатора достижения компетенции, формируемой дисциплиной.</w:t>
      </w:r>
    </w:p>
    <w:p w:rsidR="00F326DD" w:rsidRPr="000E18A6" w:rsidRDefault="00F326DD" w:rsidP="00F326DD">
      <w:pPr>
        <w:widowControl w:val="0"/>
        <w:autoSpaceDE w:val="0"/>
        <w:autoSpaceDN w:val="0"/>
        <w:adjustRightInd w:val="0"/>
        <w:ind w:firstLine="709"/>
        <w:jc w:val="both"/>
        <w:rPr>
          <w:sz w:val="28"/>
          <w:szCs w:val="28"/>
        </w:rPr>
      </w:pPr>
    </w:p>
    <w:p w:rsidR="00F326DD" w:rsidRPr="000E18A6" w:rsidRDefault="00F326DD" w:rsidP="00F326DD">
      <w:pPr>
        <w:contextualSpacing/>
        <w:jc w:val="right"/>
        <w:rPr>
          <w:rFonts w:eastAsia="Calibri"/>
          <w:sz w:val="28"/>
          <w:szCs w:val="28"/>
          <w:lang w:eastAsia="en-US"/>
        </w:rPr>
      </w:pPr>
      <w:r w:rsidRPr="000E18A6">
        <w:rPr>
          <w:rFonts w:eastAsia="Calibri"/>
          <w:sz w:val="28"/>
          <w:szCs w:val="28"/>
          <w:lang w:eastAsia="en-US"/>
        </w:rPr>
        <w:t>Таблица 6</w:t>
      </w:r>
    </w:p>
    <w:tbl>
      <w:tblPr>
        <w:tblStyle w:val="9"/>
        <w:tblW w:w="0" w:type="auto"/>
        <w:tblLayout w:type="fixed"/>
        <w:tblLook w:val="04A0" w:firstRow="1" w:lastRow="0" w:firstColumn="1" w:lastColumn="0" w:noHBand="0" w:noVBand="1"/>
      </w:tblPr>
      <w:tblGrid>
        <w:gridCol w:w="1809"/>
        <w:gridCol w:w="1843"/>
        <w:gridCol w:w="1843"/>
        <w:gridCol w:w="3969"/>
      </w:tblGrid>
      <w:tr w:rsidR="000E18A6" w:rsidRPr="000E18A6" w:rsidTr="006E09F9">
        <w:tc>
          <w:tcPr>
            <w:tcW w:w="1809" w:type="dxa"/>
            <w:vAlign w:val="center"/>
          </w:tcPr>
          <w:p w:rsidR="00F326DD" w:rsidRPr="000E18A6" w:rsidRDefault="00F326DD" w:rsidP="006E09F9">
            <w:pPr>
              <w:widowControl w:val="0"/>
              <w:autoSpaceDE w:val="0"/>
              <w:autoSpaceDN w:val="0"/>
              <w:adjustRightInd w:val="0"/>
              <w:jc w:val="center"/>
              <w:rPr>
                <w:sz w:val="24"/>
                <w:szCs w:val="24"/>
              </w:rPr>
            </w:pPr>
            <w:r w:rsidRPr="000E18A6">
              <w:rPr>
                <w:sz w:val="24"/>
                <w:szCs w:val="24"/>
              </w:rPr>
              <w:t>Наименование компетенции</w:t>
            </w:r>
          </w:p>
        </w:tc>
        <w:tc>
          <w:tcPr>
            <w:tcW w:w="1843" w:type="dxa"/>
            <w:vAlign w:val="center"/>
          </w:tcPr>
          <w:p w:rsidR="00F326DD" w:rsidRPr="000E18A6" w:rsidRDefault="00F326DD" w:rsidP="006E09F9">
            <w:pPr>
              <w:widowControl w:val="0"/>
              <w:autoSpaceDE w:val="0"/>
              <w:autoSpaceDN w:val="0"/>
              <w:adjustRightInd w:val="0"/>
              <w:jc w:val="center"/>
              <w:rPr>
                <w:sz w:val="24"/>
                <w:szCs w:val="24"/>
              </w:rPr>
            </w:pPr>
            <w:r w:rsidRPr="000E18A6">
              <w:rPr>
                <w:sz w:val="24"/>
                <w:szCs w:val="24"/>
              </w:rPr>
              <w:t>Наименование  индикаторов достижения компетенции</w:t>
            </w:r>
          </w:p>
        </w:tc>
        <w:tc>
          <w:tcPr>
            <w:tcW w:w="1843" w:type="dxa"/>
            <w:vAlign w:val="center"/>
          </w:tcPr>
          <w:p w:rsidR="00F326DD" w:rsidRPr="000E18A6" w:rsidRDefault="00F326DD" w:rsidP="006E09F9">
            <w:pPr>
              <w:widowControl w:val="0"/>
              <w:autoSpaceDE w:val="0"/>
              <w:autoSpaceDN w:val="0"/>
              <w:adjustRightInd w:val="0"/>
              <w:jc w:val="center"/>
              <w:rPr>
                <w:sz w:val="24"/>
                <w:szCs w:val="24"/>
              </w:rPr>
            </w:pPr>
            <w:r w:rsidRPr="000E18A6">
              <w:rPr>
                <w:sz w:val="24"/>
                <w:szCs w:val="24"/>
              </w:rPr>
              <w:t>Результаты обучения (умения и знания), соотнесенные с индикаторами достижения компетенции</w:t>
            </w:r>
          </w:p>
        </w:tc>
        <w:tc>
          <w:tcPr>
            <w:tcW w:w="3969" w:type="dxa"/>
            <w:vAlign w:val="center"/>
          </w:tcPr>
          <w:p w:rsidR="00F326DD" w:rsidRPr="000E18A6" w:rsidRDefault="00F326DD" w:rsidP="006E09F9">
            <w:pPr>
              <w:widowControl w:val="0"/>
              <w:autoSpaceDE w:val="0"/>
              <w:autoSpaceDN w:val="0"/>
              <w:adjustRightInd w:val="0"/>
              <w:jc w:val="center"/>
              <w:rPr>
                <w:sz w:val="24"/>
                <w:szCs w:val="24"/>
              </w:rPr>
            </w:pPr>
            <w:r w:rsidRPr="000E18A6">
              <w:rPr>
                <w:sz w:val="24"/>
                <w:szCs w:val="24"/>
              </w:rPr>
              <w:t>Типовые контрольные задания</w:t>
            </w:r>
          </w:p>
        </w:tc>
      </w:tr>
      <w:tr w:rsidR="000E18A6" w:rsidRPr="000E18A6" w:rsidTr="006E09F9">
        <w:tc>
          <w:tcPr>
            <w:tcW w:w="1809" w:type="dxa"/>
          </w:tcPr>
          <w:p w:rsidR="00F326DD" w:rsidRPr="000E18A6" w:rsidRDefault="00F326DD" w:rsidP="006E09F9">
            <w:pPr>
              <w:tabs>
                <w:tab w:val="left" w:pos="540"/>
              </w:tabs>
              <w:contextualSpacing/>
              <w:jc w:val="center"/>
              <w:rPr>
                <w:sz w:val="24"/>
                <w:szCs w:val="24"/>
                <w:u w:val="single"/>
              </w:rPr>
            </w:pPr>
            <w:r w:rsidRPr="000E18A6">
              <w:rPr>
                <w:sz w:val="24"/>
                <w:szCs w:val="24"/>
                <w:u w:val="single"/>
              </w:rPr>
              <w:t>ОПК-6</w:t>
            </w:r>
          </w:p>
          <w:p w:rsidR="00F326DD" w:rsidRPr="000E18A6" w:rsidRDefault="00F326DD" w:rsidP="006E09F9">
            <w:pPr>
              <w:widowControl w:val="0"/>
              <w:autoSpaceDE w:val="0"/>
              <w:autoSpaceDN w:val="0"/>
              <w:adjustRightInd w:val="0"/>
              <w:jc w:val="both"/>
              <w:rPr>
                <w:sz w:val="28"/>
                <w:szCs w:val="28"/>
              </w:rPr>
            </w:pPr>
            <w:r w:rsidRPr="000E18A6">
              <w:rPr>
                <w:sz w:val="24"/>
                <w:szCs w:val="24"/>
              </w:rPr>
              <w:t xml:space="preserve">Способен </w:t>
            </w:r>
            <w:r w:rsidRPr="000E18A6">
              <w:rPr>
                <w:sz w:val="24"/>
                <w:szCs w:val="24"/>
              </w:rPr>
              <w:lastRenderedPageBreak/>
              <w:t>понимать принципы работы современных информационных технологий и использовать их для решения задач профессиональной деятельности</w:t>
            </w:r>
          </w:p>
        </w:tc>
        <w:tc>
          <w:tcPr>
            <w:tcW w:w="1843" w:type="dxa"/>
          </w:tcPr>
          <w:p w:rsidR="00F326DD" w:rsidRPr="000E18A6" w:rsidRDefault="00F326DD" w:rsidP="006E09F9">
            <w:pPr>
              <w:pStyle w:val="af2"/>
              <w:ind w:left="5" w:firstLine="0"/>
              <w:rPr>
                <w:rFonts w:ascii="Times New Roman" w:hAnsi="Times New Roman"/>
                <w:sz w:val="24"/>
                <w:szCs w:val="24"/>
                <w:lang w:eastAsia="ru-RU"/>
              </w:rPr>
            </w:pPr>
            <w:r w:rsidRPr="000E18A6">
              <w:rPr>
                <w:rFonts w:ascii="Times New Roman" w:hAnsi="Times New Roman"/>
                <w:sz w:val="24"/>
                <w:szCs w:val="24"/>
                <w:lang w:eastAsia="ru-RU"/>
              </w:rPr>
              <w:lastRenderedPageBreak/>
              <w:t xml:space="preserve">1.Понимает принципы </w:t>
            </w:r>
            <w:r w:rsidRPr="000E18A6">
              <w:rPr>
                <w:rFonts w:ascii="Times New Roman" w:hAnsi="Times New Roman"/>
                <w:sz w:val="24"/>
                <w:szCs w:val="24"/>
                <w:lang w:eastAsia="ru-RU"/>
              </w:rPr>
              <w:lastRenderedPageBreak/>
              <w:t>работы современных информационных технологий.</w:t>
            </w: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r w:rsidRPr="000E18A6">
              <w:rPr>
                <w:rFonts w:ascii="Times New Roman" w:hAnsi="Times New Roman"/>
                <w:sz w:val="24"/>
                <w:szCs w:val="24"/>
                <w:lang w:eastAsia="ru-RU"/>
              </w:rPr>
              <w:t>2.Работает с 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rPr>
                <w:rFonts w:ascii="Times New Roman" w:hAnsi="Times New Roman"/>
                <w:sz w:val="24"/>
                <w:szCs w:val="24"/>
                <w:lang w:eastAsia="ru-RU"/>
              </w:rPr>
            </w:pPr>
          </w:p>
          <w:p w:rsidR="00F326DD" w:rsidRPr="000E18A6" w:rsidRDefault="00F326DD" w:rsidP="006E09F9">
            <w:pPr>
              <w:pStyle w:val="af2"/>
              <w:ind w:left="5" w:firstLine="0"/>
              <w:rPr>
                <w:rFonts w:ascii="Times New Roman" w:hAnsi="Times New Roman"/>
                <w:sz w:val="24"/>
                <w:szCs w:val="24"/>
                <w:lang w:eastAsia="ru-RU"/>
              </w:rPr>
            </w:pPr>
            <w:r w:rsidRPr="000E18A6">
              <w:rPr>
                <w:rFonts w:ascii="Times New Roman" w:hAnsi="Times New Roman"/>
                <w:sz w:val="24"/>
                <w:szCs w:val="24"/>
                <w:lang w:eastAsia="ru-RU"/>
              </w:rPr>
              <w:t>3.Работает с информационно-поисковыми системами в сети Интернет, с открытыми базами данных.</w:t>
            </w:r>
          </w:p>
        </w:tc>
        <w:tc>
          <w:tcPr>
            <w:tcW w:w="1843" w:type="dxa"/>
          </w:tcPr>
          <w:p w:rsidR="00F326DD" w:rsidRPr="000E18A6" w:rsidRDefault="00F326DD" w:rsidP="006E09F9">
            <w:pPr>
              <w:jc w:val="both"/>
              <w:rPr>
                <w:b/>
                <w:sz w:val="24"/>
                <w:szCs w:val="24"/>
              </w:rPr>
            </w:pPr>
            <w:r w:rsidRPr="000E18A6">
              <w:rPr>
                <w:b/>
                <w:sz w:val="24"/>
                <w:szCs w:val="24"/>
              </w:rPr>
              <w:lastRenderedPageBreak/>
              <w:t xml:space="preserve">1. знать: </w:t>
            </w:r>
            <w:r w:rsidRPr="000E18A6">
              <w:rPr>
                <w:sz w:val="24"/>
                <w:szCs w:val="24"/>
              </w:rPr>
              <w:t xml:space="preserve">принципы </w:t>
            </w:r>
            <w:r w:rsidRPr="000E18A6">
              <w:rPr>
                <w:sz w:val="24"/>
                <w:szCs w:val="24"/>
              </w:rPr>
              <w:lastRenderedPageBreak/>
              <w:t>работы современных информационных технологий</w:t>
            </w:r>
          </w:p>
          <w:p w:rsidR="00F326DD" w:rsidRPr="000E18A6" w:rsidRDefault="00F326DD" w:rsidP="006E09F9">
            <w:pPr>
              <w:jc w:val="both"/>
              <w:rPr>
                <w:sz w:val="24"/>
                <w:szCs w:val="24"/>
              </w:rPr>
            </w:pPr>
            <w:r w:rsidRPr="000E18A6">
              <w:rPr>
                <w:b/>
                <w:sz w:val="24"/>
                <w:szCs w:val="24"/>
              </w:rPr>
              <w:t xml:space="preserve">уметь: </w:t>
            </w:r>
            <w:r w:rsidRPr="000E18A6">
              <w:rPr>
                <w:sz w:val="24"/>
                <w:szCs w:val="24"/>
              </w:rPr>
              <w:t>применять</w:t>
            </w:r>
            <w:r w:rsidRPr="000E18A6">
              <w:rPr>
                <w:b/>
                <w:sz w:val="24"/>
                <w:szCs w:val="24"/>
              </w:rPr>
              <w:t xml:space="preserve"> </w:t>
            </w:r>
            <w:r w:rsidRPr="000E18A6">
              <w:rPr>
                <w:sz w:val="24"/>
                <w:szCs w:val="24"/>
              </w:rPr>
              <w:t>принципы работы современных информационных технологий</w:t>
            </w: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r w:rsidRPr="000E18A6">
              <w:rPr>
                <w:b/>
                <w:sz w:val="24"/>
                <w:szCs w:val="24"/>
              </w:rPr>
              <w:t xml:space="preserve">2. знать: </w:t>
            </w:r>
            <w:r w:rsidRPr="000E18A6">
              <w:rPr>
                <w:sz w:val="24"/>
                <w:szCs w:val="24"/>
              </w:rPr>
              <w:t>перечень необходимого</w:t>
            </w:r>
            <w:r w:rsidRPr="000E18A6">
              <w:rPr>
                <w:b/>
                <w:sz w:val="24"/>
                <w:szCs w:val="24"/>
              </w:rPr>
              <w:t xml:space="preserve"> </w:t>
            </w:r>
            <w:r w:rsidRPr="000E18A6">
              <w:rPr>
                <w:sz w:val="24"/>
                <w:szCs w:val="24"/>
              </w:rPr>
              <w:t>программного обеспечения, офисной техники, информационно-коммуникативных технологий для комплексной постановки и решения задач профессиональной деятельности.</w:t>
            </w:r>
          </w:p>
          <w:p w:rsidR="00F326DD" w:rsidRPr="000E18A6" w:rsidRDefault="00F326DD" w:rsidP="006E09F9">
            <w:pPr>
              <w:jc w:val="both"/>
              <w:rPr>
                <w:sz w:val="24"/>
                <w:szCs w:val="24"/>
              </w:rPr>
            </w:pPr>
            <w:r w:rsidRPr="000E18A6">
              <w:rPr>
                <w:b/>
                <w:sz w:val="24"/>
                <w:szCs w:val="24"/>
              </w:rPr>
              <w:t xml:space="preserve">уметь: </w:t>
            </w:r>
            <w:r w:rsidRPr="000E18A6">
              <w:rPr>
                <w:sz w:val="24"/>
                <w:szCs w:val="24"/>
              </w:rPr>
              <w:t>пользоваться</w:t>
            </w:r>
            <w:r w:rsidRPr="000E18A6">
              <w:rPr>
                <w:b/>
                <w:sz w:val="24"/>
                <w:szCs w:val="24"/>
              </w:rPr>
              <w:t xml:space="preserve"> </w:t>
            </w:r>
            <w:r w:rsidRPr="000E18A6">
              <w:rPr>
                <w:sz w:val="24"/>
                <w:szCs w:val="24"/>
              </w:rPr>
              <w:lastRenderedPageBreak/>
              <w:t>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r w:rsidRPr="000E18A6">
              <w:rPr>
                <w:sz w:val="24"/>
                <w:szCs w:val="24"/>
              </w:rPr>
              <w:t xml:space="preserve">3. </w:t>
            </w:r>
            <w:r w:rsidRPr="000E18A6">
              <w:rPr>
                <w:b/>
                <w:sz w:val="24"/>
                <w:szCs w:val="24"/>
              </w:rPr>
              <w:t xml:space="preserve">знать: </w:t>
            </w:r>
            <w:r w:rsidRPr="000E18A6">
              <w:rPr>
                <w:sz w:val="24"/>
                <w:szCs w:val="24"/>
              </w:rPr>
              <w:t>особенности работы с информационно-поисковыми системами в сети Интернет, с открытыми базами данных</w:t>
            </w:r>
          </w:p>
          <w:p w:rsidR="00F326DD" w:rsidRPr="000E18A6" w:rsidRDefault="00F326DD" w:rsidP="006E09F9">
            <w:pPr>
              <w:jc w:val="both"/>
              <w:rPr>
                <w:b/>
                <w:sz w:val="24"/>
                <w:szCs w:val="24"/>
              </w:rPr>
            </w:pPr>
            <w:r w:rsidRPr="000E18A6">
              <w:rPr>
                <w:b/>
                <w:sz w:val="24"/>
                <w:szCs w:val="24"/>
              </w:rPr>
              <w:t xml:space="preserve">уметь: </w:t>
            </w:r>
            <w:r w:rsidRPr="000E18A6">
              <w:rPr>
                <w:sz w:val="24"/>
                <w:szCs w:val="24"/>
              </w:rPr>
              <w:t>пользоваться</w:t>
            </w:r>
            <w:r w:rsidRPr="000E18A6">
              <w:rPr>
                <w:b/>
                <w:sz w:val="24"/>
                <w:szCs w:val="24"/>
              </w:rPr>
              <w:t xml:space="preserve"> </w:t>
            </w:r>
            <w:r w:rsidRPr="000E18A6">
              <w:rPr>
                <w:sz w:val="24"/>
                <w:szCs w:val="24"/>
              </w:rPr>
              <w:t>информационно-поисковыми системами в сети Интернет, с открытыми базами данных.</w:t>
            </w:r>
          </w:p>
        </w:tc>
        <w:tc>
          <w:tcPr>
            <w:tcW w:w="3969" w:type="dxa"/>
          </w:tcPr>
          <w:p w:rsidR="00F326DD" w:rsidRPr="000E18A6" w:rsidRDefault="00F326DD" w:rsidP="006E09F9">
            <w:pPr>
              <w:contextualSpacing/>
              <w:jc w:val="both"/>
              <w:rPr>
                <w:b/>
                <w:sz w:val="24"/>
                <w:szCs w:val="24"/>
                <w:lang w:eastAsia="en-US"/>
              </w:rPr>
            </w:pPr>
            <w:r w:rsidRPr="000E18A6">
              <w:rPr>
                <w:b/>
                <w:sz w:val="24"/>
                <w:szCs w:val="24"/>
                <w:lang w:eastAsia="en-US"/>
              </w:rPr>
              <w:lastRenderedPageBreak/>
              <w:t xml:space="preserve"> 1.</w:t>
            </w:r>
          </w:p>
          <w:p w:rsidR="00F326DD" w:rsidRPr="000E18A6" w:rsidRDefault="00F326DD" w:rsidP="006E09F9">
            <w:pPr>
              <w:contextualSpacing/>
              <w:jc w:val="both"/>
              <w:rPr>
                <w:b/>
                <w:sz w:val="24"/>
                <w:szCs w:val="24"/>
                <w:lang w:eastAsia="en-US"/>
              </w:rPr>
            </w:pPr>
            <w:r w:rsidRPr="000E18A6">
              <w:rPr>
                <w:b/>
                <w:sz w:val="24"/>
                <w:szCs w:val="24"/>
                <w:lang w:eastAsia="en-US"/>
              </w:rPr>
              <w:t xml:space="preserve">Ответьте на следующие тестовые </w:t>
            </w:r>
            <w:r w:rsidRPr="000E18A6">
              <w:rPr>
                <w:b/>
                <w:sz w:val="24"/>
                <w:szCs w:val="24"/>
                <w:lang w:eastAsia="en-US"/>
              </w:rPr>
              <w:lastRenderedPageBreak/>
              <w:t>задания:</w:t>
            </w:r>
          </w:p>
          <w:p w:rsidR="00F326DD" w:rsidRPr="000E18A6" w:rsidRDefault="00F326DD" w:rsidP="006E09F9">
            <w:pPr>
              <w:widowControl w:val="0"/>
              <w:contextualSpacing/>
              <w:jc w:val="center"/>
              <w:rPr>
                <w:b/>
                <w:sz w:val="24"/>
                <w:szCs w:val="24"/>
                <w:u w:val="single"/>
                <w:lang w:eastAsia="en-US"/>
              </w:rPr>
            </w:pP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 xml:space="preserve">Задание 1 </w:t>
            </w:r>
          </w:p>
          <w:p w:rsidR="00F326DD" w:rsidRPr="000E18A6" w:rsidRDefault="00F326DD" w:rsidP="006E09F9">
            <w:pPr>
              <w:widowControl w:val="0"/>
              <w:contextualSpacing/>
              <w:jc w:val="both"/>
              <w:rPr>
                <w:b/>
                <w:sz w:val="24"/>
                <w:szCs w:val="24"/>
                <w:lang w:eastAsia="en-US"/>
              </w:rPr>
            </w:pPr>
            <w:r w:rsidRPr="000E18A6">
              <w:rPr>
                <w:b/>
                <w:sz w:val="24"/>
                <w:szCs w:val="24"/>
                <w:lang w:eastAsia="en-US"/>
              </w:rPr>
              <w:t>Что такое Интернет?</w:t>
            </w:r>
          </w:p>
          <w:p w:rsidR="00F326DD" w:rsidRPr="000E18A6" w:rsidRDefault="00F326DD" w:rsidP="006E09F9">
            <w:pPr>
              <w:widowControl w:val="0"/>
              <w:contextualSpacing/>
              <w:jc w:val="both"/>
              <w:rPr>
                <w:sz w:val="24"/>
                <w:szCs w:val="24"/>
                <w:lang w:eastAsia="en-US"/>
              </w:rPr>
            </w:pPr>
            <w:r w:rsidRPr="000E18A6">
              <w:rPr>
                <w:sz w:val="24"/>
                <w:szCs w:val="24"/>
                <w:lang w:eastAsia="en-US"/>
              </w:rPr>
              <w:t>А. Компьютерная программа.</w:t>
            </w:r>
          </w:p>
          <w:p w:rsidR="00F326DD" w:rsidRPr="000E18A6" w:rsidRDefault="00F326DD" w:rsidP="006E09F9">
            <w:pPr>
              <w:widowControl w:val="0"/>
              <w:contextualSpacing/>
              <w:jc w:val="both"/>
              <w:rPr>
                <w:sz w:val="24"/>
                <w:szCs w:val="24"/>
                <w:lang w:eastAsia="en-US"/>
              </w:rPr>
            </w:pPr>
            <w:r w:rsidRPr="000E18A6">
              <w:rPr>
                <w:sz w:val="24"/>
                <w:szCs w:val="24"/>
                <w:lang w:eastAsia="en-US"/>
              </w:rPr>
              <w:t>Б. Совокупность файлов HTML.</w:t>
            </w:r>
          </w:p>
          <w:p w:rsidR="00F326DD" w:rsidRPr="000E18A6" w:rsidRDefault="00F326DD" w:rsidP="006E09F9">
            <w:pPr>
              <w:widowControl w:val="0"/>
              <w:contextualSpacing/>
              <w:jc w:val="both"/>
              <w:rPr>
                <w:sz w:val="24"/>
                <w:szCs w:val="24"/>
                <w:lang w:eastAsia="en-US"/>
              </w:rPr>
            </w:pPr>
            <w:r w:rsidRPr="000E18A6">
              <w:rPr>
                <w:sz w:val="24"/>
                <w:szCs w:val="24"/>
                <w:lang w:eastAsia="en-US"/>
              </w:rPr>
              <w:t>В. Глобальная компьютерная сеть</w:t>
            </w:r>
          </w:p>
          <w:p w:rsidR="00F326DD" w:rsidRPr="000E18A6" w:rsidRDefault="00F326DD" w:rsidP="006E09F9">
            <w:pPr>
              <w:widowControl w:val="0"/>
              <w:contextualSpacing/>
              <w:jc w:val="center"/>
              <w:rPr>
                <w:b/>
                <w:sz w:val="24"/>
                <w:szCs w:val="24"/>
                <w:u w:val="single"/>
                <w:lang w:eastAsia="en-US"/>
              </w:rPr>
            </w:pP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 xml:space="preserve"> Задание 2 </w:t>
            </w:r>
          </w:p>
          <w:p w:rsidR="00F326DD" w:rsidRPr="000E18A6" w:rsidRDefault="00F326DD" w:rsidP="006E09F9">
            <w:pPr>
              <w:widowControl w:val="0"/>
              <w:contextualSpacing/>
              <w:jc w:val="both"/>
              <w:rPr>
                <w:b/>
                <w:sz w:val="24"/>
                <w:szCs w:val="24"/>
                <w:lang w:eastAsia="en-US"/>
              </w:rPr>
            </w:pPr>
            <w:r w:rsidRPr="000E18A6">
              <w:rPr>
                <w:b/>
                <w:sz w:val="24"/>
                <w:szCs w:val="24"/>
                <w:lang w:eastAsia="en-US"/>
              </w:rPr>
              <w:t>Значения ячеек, которые введены пользователем, а не получаются в результате расчётов называются…</w:t>
            </w:r>
          </w:p>
          <w:p w:rsidR="00F326DD" w:rsidRPr="000E18A6" w:rsidRDefault="00F326DD" w:rsidP="006E09F9">
            <w:pPr>
              <w:widowControl w:val="0"/>
              <w:contextualSpacing/>
              <w:jc w:val="both"/>
              <w:rPr>
                <w:sz w:val="24"/>
                <w:szCs w:val="24"/>
                <w:lang w:eastAsia="en-US"/>
              </w:rPr>
            </w:pPr>
            <w:r w:rsidRPr="000E18A6">
              <w:rPr>
                <w:sz w:val="24"/>
                <w:szCs w:val="24"/>
                <w:lang w:eastAsia="en-US"/>
              </w:rPr>
              <w:t>А. Текущими.</w:t>
            </w:r>
          </w:p>
          <w:p w:rsidR="00F326DD" w:rsidRPr="000E18A6" w:rsidRDefault="00F326DD" w:rsidP="006E09F9">
            <w:pPr>
              <w:widowControl w:val="0"/>
              <w:contextualSpacing/>
              <w:jc w:val="both"/>
              <w:rPr>
                <w:sz w:val="24"/>
                <w:szCs w:val="24"/>
                <w:lang w:eastAsia="en-US"/>
              </w:rPr>
            </w:pPr>
            <w:r w:rsidRPr="000E18A6">
              <w:rPr>
                <w:sz w:val="24"/>
                <w:szCs w:val="24"/>
                <w:lang w:eastAsia="en-US"/>
              </w:rPr>
              <w:t>Б. Производными.</w:t>
            </w:r>
          </w:p>
          <w:p w:rsidR="00F326DD" w:rsidRPr="000E18A6" w:rsidRDefault="00F326DD" w:rsidP="006E09F9">
            <w:pPr>
              <w:widowControl w:val="0"/>
              <w:contextualSpacing/>
              <w:jc w:val="both"/>
              <w:rPr>
                <w:sz w:val="24"/>
                <w:szCs w:val="24"/>
                <w:lang w:eastAsia="en-US"/>
              </w:rPr>
            </w:pPr>
            <w:r w:rsidRPr="000E18A6">
              <w:rPr>
                <w:sz w:val="24"/>
                <w:szCs w:val="24"/>
                <w:lang w:eastAsia="en-US"/>
              </w:rPr>
              <w:t>В. Исходными.</w:t>
            </w:r>
          </w:p>
          <w:p w:rsidR="00F326DD" w:rsidRPr="000E18A6" w:rsidRDefault="00F326DD" w:rsidP="006E09F9">
            <w:pPr>
              <w:widowControl w:val="0"/>
              <w:contextualSpacing/>
              <w:jc w:val="both"/>
              <w:rPr>
                <w:sz w:val="24"/>
                <w:szCs w:val="24"/>
                <w:lang w:eastAsia="en-US"/>
              </w:rPr>
            </w:pPr>
            <w:r w:rsidRPr="000E18A6">
              <w:rPr>
                <w:sz w:val="24"/>
                <w:szCs w:val="24"/>
                <w:lang w:eastAsia="en-US"/>
              </w:rPr>
              <w:t>Г. Расчетными.</w:t>
            </w: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Задание 3</w:t>
            </w:r>
          </w:p>
          <w:p w:rsidR="00F326DD" w:rsidRPr="000E18A6" w:rsidRDefault="00F326DD" w:rsidP="006E09F9">
            <w:pPr>
              <w:contextualSpacing/>
              <w:jc w:val="both"/>
              <w:rPr>
                <w:b/>
                <w:sz w:val="24"/>
                <w:szCs w:val="24"/>
                <w:lang w:eastAsia="en-US"/>
              </w:rPr>
            </w:pPr>
            <w:r w:rsidRPr="000E18A6">
              <w:rPr>
                <w:b/>
                <w:sz w:val="24"/>
                <w:szCs w:val="24"/>
                <w:lang w:eastAsia="en-US"/>
              </w:rPr>
              <w:t>Что вы можете создать с помощью Google Форм?</w:t>
            </w:r>
          </w:p>
          <w:p w:rsidR="00F326DD" w:rsidRPr="000E18A6" w:rsidRDefault="00F326DD" w:rsidP="006E09F9">
            <w:pPr>
              <w:contextualSpacing/>
              <w:jc w:val="both"/>
              <w:rPr>
                <w:sz w:val="24"/>
                <w:szCs w:val="24"/>
                <w:lang w:eastAsia="en-US"/>
              </w:rPr>
            </w:pPr>
            <w:r w:rsidRPr="000E18A6">
              <w:rPr>
                <w:sz w:val="24"/>
                <w:szCs w:val="24"/>
                <w:lang w:eastAsia="en-US"/>
              </w:rPr>
              <w:t>А. Презентацию.</w:t>
            </w:r>
          </w:p>
          <w:p w:rsidR="00F326DD" w:rsidRPr="000E18A6" w:rsidRDefault="00F326DD" w:rsidP="006E09F9">
            <w:pPr>
              <w:contextualSpacing/>
              <w:jc w:val="both"/>
              <w:rPr>
                <w:sz w:val="24"/>
                <w:szCs w:val="24"/>
                <w:lang w:eastAsia="en-US"/>
              </w:rPr>
            </w:pPr>
            <w:r w:rsidRPr="000E18A6">
              <w:rPr>
                <w:sz w:val="24"/>
                <w:szCs w:val="24"/>
                <w:lang w:eastAsia="en-US"/>
              </w:rPr>
              <w:t>Б. Виртуальный класс.</w:t>
            </w:r>
          </w:p>
          <w:p w:rsidR="00F326DD" w:rsidRPr="000E18A6" w:rsidRDefault="00F326DD" w:rsidP="006E09F9">
            <w:pPr>
              <w:contextualSpacing/>
              <w:jc w:val="both"/>
              <w:rPr>
                <w:sz w:val="24"/>
                <w:szCs w:val="24"/>
                <w:lang w:eastAsia="en-US"/>
              </w:rPr>
            </w:pPr>
            <w:r w:rsidRPr="000E18A6">
              <w:rPr>
                <w:sz w:val="24"/>
                <w:szCs w:val="24"/>
                <w:lang w:eastAsia="en-US"/>
              </w:rPr>
              <w:t>В. Тест.</w:t>
            </w:r>
          </w:p>
          <w:p w:rsidR="00F326DD" w:rsidRPr="000E18A6" w:rsidRDefault="00F326DD" w:rsidP="006E09F9">
            <w:pPr>
              <w:contextualSpacing/>
            </w:pP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 xml:space="preserve"> Задание 4</w:t>
            </w:r>
          </w:p>
          <w:p w:rsidR="00F326DD" w:rsidRPr="000E18A6" w:rsidRDefault="00F326DD" w:rsidP="006E09F9">
            <w:pPr>
              <w:widowControl w:val="0"/>
              <w:jc w:val="both"/>
              <w:rPr>
                <w:b/>
                <w:sz w:val="24"/>
                <w:szCs w:val="24"/>
              </w:rPr>
            </w:pPr>
            <w:r w:rsidRPr="000E18A6">
              <w:rPr>
                <w:b/>
                <w:sz w:val="24"/>
                <w:szCs w:val="24"/>
              </w:rPr>
              <w:t xml:space="preserve"> Соберите опрос из 10-12 вопросов с помощью Google Форм для сбора информации по актуальной повестке дня (выберите самостоятельно).</w:t>
            </w:r>
          </w:p>
          <w:p w:rsidR="00F326DD" w:rsidRPr="000E18A6" w:rsidRDefault="00F326DD" w:rsidP="006E09F9">
            <w:pPr>
              <w:contextualSpacing/>
              <w:rPr>
                <w:sz w:val="24"/>
                <w:szCs w:val="24"/>
              </w:rPr>
            </w:pPr>
          </w:p>
          <w:p w:rsidR="00F326DD" w:rsidRPr="000E18A6" w:rsidRDefault="00F326DD" w:rsidP="006E09F9">
            <w:pPr>
              <w:contextualSpacing/>
              <w:rPr>
                <w:sz w:val="24"/>
                <w:szCs w:val="24"/>
              </w:rPr>
            </w:pPr>
          </w:p>
          <w:p w:rsidR="00F326DD" w:rsidRPr="000E18A6" w:rsidRDefault="00F326DD" w:rsidP="006E09F9">
            <w:pPr>
              <w:contextualSpacing/>
              <w:rPr>
                <w:sz w:val="24"/>
                <w:szCs w:val="24"/>
              </w:rPr>
            </w:pPr>
            <w:r w:rsidRPr="000E18A6">
              <w:rPr>
                <w:sz w:val="24"/>
                <w:szCs w:val="24"/>
              </w:rPr>
              <w:t>2.</w:t>
            </w:r>
          </w:p>
          <w:p w:rsidR="00F326DD" w:rsidRPr="000E18A6" w:rsidRDefault="00F326DD" w:rsidP="006E09F9">
            <w:pPr>
              <w:contextualSpacing/>
              <w:jc w:val="both"/>
              <w:rPr>
                <w:b/>
                <w:sz w:val="24"/>
                <w:szCs w:val="24"/>
                <w:lang w:eastAsia="en-US"/>
              </w:rPr>
            </w:pPr>
            <w:r w:rsidRPr="000E18A6">
              <w:rPr>
                <w:b/>
                <w:sz w:val="24"/>
                <w:szCs w:val="24"/>
              </w:rPr>
              <w:t xml:space="preserve"> </w:t>
            </w:r>
            <w:r w:rsidRPr="000E18A6">
              <w:rPr>
                <w:b/>
                <w:sz w:val="24"/>
                <w:szCs w:val="24"/>
                <w:lang w:eastAsia="en-US"/>
              </w:rPr>
              <w:t>Ответьте на следующие тестовые задания:</w:t>
            </w:r>
          </w:p>
          <w:p w:rsidR="00F326DD" w:rsidRPr="000E18A6" w:rsidRDefault="00F326DD" w:rsidP="006E09F9">
            <w:pPr>
              <w:widowControl w:val="0"/>
              <w:contextualSpacing/>
              <w:jc w:val="center"/>
              <w:rPr>
                <w:b/>
                <w:sz w:val="24"/>
                <w:szCs w:val="24"/>
                <w:u w:val="single"/>
                <w:lang w:eastAsia="en-US"/>
              </w:rPr>
            </w:pP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 xml:space="preserve">Задание 1 </w:t>
            </w:r>
          </w:p>
          <w:p w:rsidR="00F326DD" w:rsidRPr="000E18A6" w:rsidRDefault="00F326DD" w:rsidP="006E09F9">
            <w:pPr>
              <w:widowControl w:val="0"/>
              <w:contextualSpacing/>
              <w:jc w:val="both"/>
              <w:rPr>
                <w:b/>
                <w:sz w:val="24"/>
                <w:szCs w:val="24"/>
                <w:lang w:eastAsia="en-US"/>
              </w:rPr>
            </w:pPr>
            <w:r w:rsidRPr="000E18A6">
              <w:rPr>
                <w:b/>
                <w:sz w:val="24"/>
                <w:szCs w:val="24"/>
                <w:lang w:eastAsia="en-US"/>
              </w:rPr>
              <w:t>Какое ПО применяется для обработки социологической информации?</w:t>
            </w:r>
          </w:p>
          <w:p w:rsidR="00F326DD" w:rsidRPr="000E18A6" w:rsidRDefault="00F326DD" w:rsidP="006E09F9">
            <w:pPr>
              <w:widowControl w:val="0"/>
              <w:contextualSpacing/>
              <w:jc w:val="both"/>
              <w:rPr>
                <w:sz w:val="24"/>
                <w:szCs w:val="24"/>
                <w:lang w:val="en-US" w:eastAsia="en-US"/>
              </w:rPr>
            </w:pPr>
            <w:r w:rsidRPr="000E18A6">
              <w:rPr>
                <w:sz w:val="24"/>
                <w:szCs w:val="24"/>
                <w:lang w:eastAsia="en-US"/>
              </w:rPr>
              <w:t>А</w:t>
            </w:r>
            <w:r w:rsidRPr="000E18A6">
              <w:rPr>
                <w:sz w:val="24"/>
                <w:szCs w:val="24"/>
                <w:lang w:val="en-US" w:eastAsia="en-US"/>
              </w:rPr>
              <w:t>. Movie Maker.</w:t>
            </w:r>
          </w:p>
          <w:p w:rsidR="00F326DD" w:rsidRPr="000E18A6" w:rsidRDefault="00F326DD" w:rsidP="006E09F9">
            <w:pPr>
              <w:widowControl w:val="0"/>
              <w:contextualSpacing/>
              <w:jc w:val="both"/>
              <w:rPr>
                <w:sz w:val="24"/>
                <w:szCs w:val="24"/>
                <w:lang w:val="en-US" w:eastAsia="en-US"/>
              </w:rPr>
            </w:pPr>
            <w:r w:rsidRPr="000E18A6">
              <w:rPr>
                <w:sz w:val="24"/>
                <w:szCs w:val="24"/>
                <w:lang w:eastAsia="en-US"/>
              </w:rPr>
              <w:t>Б</w:t>
            </w:r>
            <w:r w:rsidRPr="000E18A6">
              <w:rPr>
                <w:sz w:val="24"/>
                <w:szCs w:val="24"/>
                <w:lang w:val="en-US" w:eastAsia="en-US"/>
              </w:rPr>
              <w:t xml:space="preserve">. </w:t>
            </w:r>
            <w:r w:rsidRPr="000E18A6">
              <w:rPr>
                <w:sz w:val="24"/>
                <w:szCs w:val="24"/>
                <w:lang w:eastAsia="en-US"/>
              </w:rPr>
              <w:t>Пакет</w:t>
            </w:r>
            <w:r w:rsidRPr="000E18A6">
              <w:rPr>
                <w:sz w:val="24"/>
                <w:szCs w:val="24"/>
                <w:lang w:val="en-US" w:eastAsia="en-US"/>
              </w:rPr>
              <w:t xml:space="preserve"> SPSS.</w:t>
            </w:r>
          </w:p>
          <w:p w:rsidR="00F326DD" w:rsidRPr="000E18A6" w:rsidRDefault="00F326DD" w:rsidP="006E09F9">
            <w:pPr>
              <w:widowControl w:val="0"/>
              <w:contextualSpacing/>
              <w:jc w:val="both"/>
              <w:rPr>
                <w:sz w:val="24"/>
                <w:szCs w:val="24"/>
                <w:lang w:eastAsia="en-US"/>
              </w:rPr>
            </w:pPr>
            <w:r w:rsidRPr="000E18A6">
              <w:rPr>
                <w:sz w:val="24"/>
                <w:szCs w:val="24"/>
                <w:lang w:eastAsia="en-US"/>
              </w:rPr>
              <w:t xml:space="preserve">В. </w:t>
            </w:r>
            <w:r w:rsidRPr="000E18A6">
              <w:rPr>
                <w:sz w:val="24"/>
                <w:szCs w:val="24"/>
                <w:lang w:val="en-US" w:eastAsia="en-US"/>
              </w:rPr>
              <w:t>MS</w:t>
            </w:r>
            <w:r w:rsidRPr="000E18A6">
              <w:rPr>
                <w:sz w:val="24"/>
                <w:szCs w:val="24"/>
                <w:lang w:eastAsia="en-US"/>
              </w:rPr>
              <w:t xml:space="preserve"> </w:t>
            </w:r>
            <w:r w:rsidRPr="000E18A6">
              <w:rPr>
                <w:sz w:val="24"/>
                <w:szCs w:val="24"/>
                <w:lang w:val="en-US" w:eastAsia="en-US"/>
              </w:rPr>
              <w:t>Excel</w:t>
            </w: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 xml:space="preserve"> Задание 2 </w:t>
            </w:r>
          </w:p>
          <w:p w:rsidR="00F326DD" w:rsidRPr="000E18A6" w:rsidRDefault="00F326DD" w:rsidP="006E09F9">
            <w:pPr>
              <w:widowControl w:val="0"/>
              <w:contextualSpacing/>
              <w:jc w:val="both"/>
              <w:rPr>
                <w:b/>
                <w:sz w:val="24"/>
                <w:szCs w:val="24"/>
                <w:lang w:eastAsia="en-US"/>
              </w:rPr>
            </w:pPr>
            <w:r w:rsidRPr="000E18A6">
              <w:rPr>
                <w:b/>
                <w:sz w:val="24"/>
                <w:szCs w:val="24"/>
                <w:lang w:eastAsia="en-US"/>
              </w:rPr>
              <w:t>Какие программы используются для управления задачами и проектами?</w:t>
            </w:r>
          </w:p>
          <w:p w:rsidR="00F326DD" w:rsidRPr="000E18A6" w:rsidRDefault="00F326DD" w:rsidP="006E09F9">
            <w:pPr>
              <w:widowControl w:val="0"/>
              <w:contextualSpacing/>
              <w:jc w:val="both"/>
              <w:rPr>
                <w:sz w:val="24"/>
                <w:szCs w:val="24"/>
                <w:lang w:val="en-US" w:eastAsia="en-US"/>
              </w:rPr>
            </w:pPr>
            <w:r w:rsidRPr="000E18A6">
              <w:rPr>
                <w:sz w:val="24"/>
                <w:szCs w:val="24"/>
                <w:lang w:eastAsia="en-US"/>
              </w:rPr>
              <w:t>А</w:t>
            </w:r>
            <w:r w:rsidRPr="000E18A6">
              <w:rPr>
                <w:sz w:val="24"/>
                <w:szCs w:val="24"/>
                <w:lang w:val="en-US" w:eastAsia="en-US"/>
              </w:rPr>
              <w:t>. MS Excel.</w:t>
            </w:r>
          </w:p>
          <w:p w:rsidR="00F326DD" w:rsidRPr="000E18A6" w:rsidRDefault="00F326DD" w:rsidP="006E09F9">
            <w:pPr>
              <w:widowControl w:val="0"/>
              <w:contextualSpacing/>
              <w:jc w:val="both"/>
              <w:rPr>
                <w:sz w:val="24"/>
                <w:szCs w:val="24"/>
                <w:lang w:val="en-US" w:eastAsia="en-US"/>
              </w:rPr>
            </w:pPr>
            <w:r w:rsidRPr="000E18A6">
              <w:rPr>
                <w:sz w:val="24"/>
                <w:szCs w:val="24"/>
                <w:lang w:eastAsia="en-US"/>
              </w:rPr>
              <w:t>Б</w:t>
            </w:r>
            <w:r w:rsidRPr="000E18A6">
              <w:rPr>
                <w:sz w:val="24"/>
                <w:szCs w:val="24"/>
                <w:lang w:val="en-US" w:eastAsia="en-US"/>
              </w:rPr>
              <w:t>. MS To-Do.</w:t>
            </w:r>
          </w:p>
          <w:p w:rsidR="00F326DD" w:rsidRPr="000E18A6" w:rsidRDefault="00F326DD" w:rsidP="006E09F9">
            <w:pPr>
              <w:widowControl w:val="0"/>
              <w:contextualSpacing/>
              <w:jc w:val="both"/>
              <w:rPr>
                <w:sz w:val="24"/>
                <w:szCs w:val="24"/>
                <w:lang w:eastAsia="en-US"/>
              </w:rPr>
            </w:pPr>
            <w:r w:rsidRPr="000E18A6">
              <w:rPr>
                <w:sz w:val="24"/>
                <w:szCs w:val="24"/>
                <w:lang w:eastAsia="en-US"/>
              </w:rPr>
              <w:t xml:space="preserve">В. </w:t>
            </w:r>
            <w:r w:rsidRPr="000E18A6">
              <w:rPr>
                <w:sz w:val="24"/>
                <w:szCs w:val="24"/>
                <w:lang w:val="en-US" w:eastAsia="en-US"/>
              </w:rPr>
              <w:t>Asana</w:t>
            </w:r>
          </w:p>
          <w:p w:rsidR="00F326DD" w:rsidRPr="000E18A6" w:rsidRDefault="00F326DD" w:rsidP="006E09F9">
            <w:pPr>
              <w:widowControl w:val="0"/>
              <w:contextualSpacing/>
              <w:jc w:val="both"/>
              <w:rPr>
                <w:sz w:val="24"/>
                <w:szCs w:val="24"/>
                <w:lang w:eastAsia="en-US"/>
              </w:rPr>
            </w:pPr>
            <w:r w:rsidRPr="000E18A6">
              <w:rPr>
                <w:sz w:val="24"/>
                <w:szCs w:val="24"/>
                <w:lang w:eastAsia="en-US"/>
              </w:rPr>
              <w:t>Г. Никакие из перечисленных.</w:t>
            </w: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Задание 3</w:t>
            </w:r>
          </w:p>
          <w:p w:rsidR="00F326DD" w:rsidRPr="000E18A6" w:rsidRDefault="00F326DD" w:rsidP="006E09F9">
            <w:pPr>
              <w:contextualSpacing/>
              <w:jc w:val="both"/>
              <w:rPr>
                <w:b/>
                <w:sz w:val="24"/>
                <w:szCs w:val="24"/>
                <w:lang w:eastAsia="en-US"/>
              </w:rPr>
            </w:pPr>
            <w:r w:rsidRPr="000E18A6">
              <w:rPr>
                <w:b/>
                <w:sz w:val="24"/>
                <w:szCs w:val="24"/>
                <w:lang w:eastAsia="en-US"/>
              </w:rPr>
              <w:lastRenderedPageBreak/>
              <w:t>Для перевода отсканированного текста в редактируемый набор символов используется программа…</w:t>
            </w:r>
          </w:p>
          <w:p w:rsidR="00F326DD" w:rsidRPr="000E18A6" w:rsidRDefault="00F326DD" w:rsidP="006E09F9">
            <w:pPr>
              <w:contextualSpacing/>
              <w:jc w:val="both"/>
              <w:rPr>
                <w:sz w:val="24"/>
                <w:szCs w:val="24"/>
                <w:lang w:val="en-US" w:eastAsia="en-US"/>
              </w:rPr>
            </w:pPr>
            <w:r w:rsidRPr="000E18A6">
              <w:rPr>
                <w:sz w:val="24"/>
                <w:szCs w:val="24"/>
                <w:lang w:eastAsia="en-US"/>
              </w:rPr>
              <w:t>А</w:t>
            </w:r>
            <w:r w:rsidRPr="000E18A6">
              <w:rPr>
                <w:sz w:val="24"/>
                <w:szCs w:val="24"/>
                <w:lang w:val="en-US" w:eastAsia="en-US"/>
              </w:rPr>
              <w:t>. Microsoft Word:</w:t>
            </w:r>
          </w:p>
          <w:p w:rsidR="00F326DD" w:rsidRPr="000E18A6" w:rsidRDefault="00F326DD" w:rsidP="006E09F9">
            <w:pPr>
              <w:contextualSpacing/>
              <w:jc w:val="both"/>
              <w:rPr>
                <w:sz w:val="24"/>
                <w:szCs w:val="24"/>
                <w:lang w:val="en-US" w:eastAsia="en-US"/>
              </w:rPr>
            </w:pPr>
            <w:r w:rsidRPr="000E18A6">
              <w:rPr>
                <w:sz w:val="24"/>
                <w:szCs w:val="24"/>
                <w:lang w:eastAsia="en-US"/>
              </w:rPr>
              <w:t>Б</w:t>
            </w:r>
            <w:r w:rsidRPr="000E18A6">
              <w:rPr>
                <w:sz w:val="24"/>
                <w:szCs w:val="24"/>
                <w:lang w:val="en-US" w:eastAsia="en-US"/>
              </w:rPr>
              <w:t>. ACDSee;</w:t>
            </w:r>
          </w:p>
          <w:p w:rsidR="00F326DD" w:rsidRPr="000E18A6" w:rsidRDefault="00F326DD" w:rsidP="006E09F9">
            <w:pPr>
              <w:contextualSpacing/>
              <w:jc w:val="both"/>
              <w:rPr>
                <w:sz w:val="24"/>
                <w:szCs w:val="24"/>
                <w:lang w:eastAsia="en-US"/>
              </w:rPr>
            </w:pPr>
            <w:r w:rsidRPr="000E18A6">
              <w:rPr>
                <w:sz w:val="24"/>
                <w:szCs w:val="24"/>
                <w:lang w:eastAsia="en-US"/>
              </w:rPr>
              <w:t xml:space="preserve">В. </w:t>
            </w:r>
            <w:r w:rsidRPr="000E18A6">
              <w:rPr>
                <w:sz w:val="24"/>
                <w:szCs w:val="24"/>
                <w:lang w:val="en-US" w:eastAsia="en-US"/>
              </w:rPr>
              <w:t>ABBYY</w:t>
            </w:r>
            <w:r w:rsidRPr="000E18A6">
              <w:rPr>
                <w:sz w:val="24"/>
                <w:szCs w:val="24"/>
                <w:lang w:eastAsia="en-US"/>
              </w:rPr>
              <w:t xml:space="preserve"> </w:t>
            </w:r>
            <w:r w:rsidRPr="000E18A6">
              <w:rPr>
                <w:sz w:val="24"/>
                <w:szCs w:val="24"/>
                <w:lang w:val="en-US" w:eastAsia="en-US"/>
              </w:rPr>
              <w:t>FineReader</w:t>
            </w:r>
            <w:r w:rsidRPr="000E18A6">
              <w:rPr>
                <w:sz w:val="24"/>
                <w:szCs w:val="24"/>
                <w:lang w:eastAsia="en-US"/>
              </w:rPr>
              <w:t>.</w:t>
            </w:r>
          </w:p>
          <w:p w:rsidR="00F326DD" w:rsidRPr="000E18A6" w:rsidRDefault="00F326DD" w:rsidP="006E09F9">
            <w:pPr>
              <w:contextualSpacing/>
            </w:pP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Задание 4</w:t>
            </w:r>
          </w:p>
          <w:p w:rsidR="00F326DD" w:rsidRPr="000E18A6" w:rsidRDefault="00F326DD" w:rsidP="006E09F9">
            <w:pPr>
              <w:widowControl w:val="0"/>
              <w:jc w:val="both"/>
              <w:rPr>
                <w:b/>
                <w:sz w:val="24"/>
                <w:szCs w:val="24"/>
              </w:rPr>
            </w:pPr>
            <w:r w:rsidRPr="000E18A6">
              <w:rPr>
                <w:b/>
                <w:sz w:val="24"/>
                <w:szCs w:val="24"/>
              </w:rPr>
              <w:t xml:space="preserve"> Подготовьте с помощью любого сервиса презентацию по итогам обработки данных исследования общественного мнения. Обязательно, чтобы в ней были рисунки, диаграммы, текстовое и визуальное оформление, соответствующее фирменному стилю компании, в интересах которой проводилось это исследование.</w:t>
            </w:r>
          </w:p>
          <w:p w:rsidR="00F326DD" w:rsidRPr="000E18A6" w:rsidRDefault="00F326DD" w:rsidP="006E09F9">
            <w:pPr>
              <w:contextualSpacing/>
              <w:rPr>
                <w:sz w:val="24"/>
                <w:szCs w:val="24"/>
              </w:rPr>
            </w:pPr>
          </w:p>
          <w:p w:rsidR="00F326DD" w:rsidRPr="000E18A6" w:rsidRDefault="00F326DD" w:rsidP="006E09F9">
            <w:pPr>
              <w:contextualSpacing/>
              <w:rPr>
                <w:sz w:val="24"/>
                <w:szCs w:val="24"/>
              </w:rPr>
            </w:pPr>
          </w:p>
          <w:p w:rsidR="00F326DD" w:rsidRPr="000E18A6" w:rsidRDefault="00F326DD" w:rsidP="006E09F9">
            <w:pPr>
              <w:contextualSpacing/>
              <w:rPr>
                <w:b/>
                <w:sz w:val="24"/>
                <w:szCs w:val="24"/>
              </w:rPr>
            </w:pPr>
            <w:r w:rsidRPr="000E18A6">
              <w:rPr>
                <w:b/>
                <w:sz w:val="24"/>
                <w:szCs w:val="24"/>
              </w:rPr>
              <w:t xml:space="preserve">3. </w:t>
            </w:r>
          </w:p>
          <w:p w:rsidR="00F326DD" w:rsidRPr="000E18A6" w:rsidRDefault="00F326DD" w:rsidP="006E09F9">
            <w:pPr>
              <w:contextualSpacing/>
              <w:rPr>
                <w:b/>
                <w:sz w:val="24"/>
                <w:szCs w:val="24"/>
                <w:lang w:eastAsia="en-US"/>
              </w:rPr>
            </w:pPr>
            <w:r w:rsidRPr="000E18A6">
              <w:rPr>
                <w:b/>
                <w:sz w:val="24"/>
                <w:szCs w:val="24"/>
                <w:lang w:eastAsia="en-US"/>
              </w:rPr>
              <w:t>Ответьте на следующие тестовые задания:</w:t>
            </w:r>
          </w:p>
          <w:p w:rsidR="00F326DD" w:rsidRPr="000E18A6" w:rsidRDefault="00F326DD" w:rsidP="006E09F9">
            <w:pPr>
              <w:widowControl w:val="0"/>
              <w:contextualSpacing/>
              <w:jc w:val="center"/>
              <w:rPr>
                <w:b/>
                <w:sz w:val="24"/>
                <w:szCs w:val="24"/>
                <w:u w:val="single"/>
                <w:lang w:eastAsia="en-US"/>
              </w:rPr>
            </w:pP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 xml:space="preserve">Задание 1 </w:t>
            </w:r>
          </w:p>
          <w:p w:rsidR="00F326DD" w:rsidRPr="000E18A6" w:rsidRDefault="00F326DD" w:rsidP="006E09F9">
            <w:pPr>
              <w:widowControl w:val="0"/>
              <w:contextualSpacing/>
              <w:jc w:val="both"/>
              <w:rPr>
                <w:b/>
                <w:sz w:val="24"/>
                <w:szCs w:val="24"/>
                <w:lang w:eastAsia="en-US"/>
              </w:rPr>
            </w:pPr>
            <w:r w:rsidRPr="000E18A6">
              <w:rPr>
                <w:b/>
                <w:sz w:val="24"/>
                <w:szCs w:val="24"/>
                <w:lang w:eastAsia="en-US"/>
              </w:rPr>
              <w:t>Мы вводим идентичные запросы в систему Google, Яндекс, MSN. Какие ответы мы получим?</w:t>
            </w:r>
          </w:p>
          <w:p w:rsidR="00F326DD" w:rsidRPr="000E18A6" w:rsidRDefault="00F326DD" w:rsidP="006E09F9">
            <w:pPr>
              <w:widowControl w:val="0"/>
              <w:contextualSpacing/>
              <w:jc w:val="both"/>
              <w:rPr>
                <w:sz w:val="24"/>
                <w:szCs w:val="24"/>
                <w:lang w:eastAsia="en-US"/>
              </w:rPr>
            </w:pPr>
            <w:r w:rsidRPr="000E18A6">
              <w:rPr>
                <w:sz w:val="24"/>
                <w:szCs w:val="24"/>
                <w:lang w:eastAsia="en-US"/>
              </w:rPr>
              <w:t>А. Идентичные списки сайтов.</w:t>
            </w:r>
          </w:p>
          <w:p w:rsidR="00F326DD" w:rsidRPr="000E18A6" w:rsidRDefault="00F326DD" w:rsidP="006E09F9">
            <w:pPr>
              <w:widowControl w:val="0"/>
              <w:contextualSpacing/>
              <w:jc w:val="both"/>
              <w:rPr>
                <w:sz w:val="24"/>
                <w:szCs w:val="24"/>
                <w:lang w:eastAsia="en-US"/>
              </w:rPr>
            </w:pPr>
            <w:r w:rsidRPr="000E18A6">
              <w:rPr>
                <w:sz w:val="24"/>
                <w:szCs w:val="24"/>
                <w:lang w:eastAsia="en-US"/>
              </w:rPr>
              <w:t>Б. Идентичные списки сайтов, различающиеся только рекламными ссылками.</w:t>
            </w:r>
          </w:p>
          <w:p w:rsidR="00F326DD" w:rsidRPr="000E18A6" w:rsidRDefault="00F326DD" w:rsidP="006E09F9">
            <w:pPr>
              <w:widowControl w:val="0"/>
              <w:contextualSpacing/>
              <w:jc w:val="both"/>
              <w:rPr>
                <w:sz w:val="24"/>
                <w:szCs w:val="24"/>
                <w:lang w:eastAsia="en-US"/>
              </w:rPr>
            </w:pPr>
            <w:r w:rsidRPr="000E18A6">
              <w:rPr>
                <w:sz w:val="24"/>
                <w:szCs w:val="24"/>
                <w:lang w:eastAsia="en-US"/>
              </w:rPr>
              <w:t>В. Три различных списка сайтов.</w:t>
            </w: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 xml:space="preserve"> Задание 2 </w:t>
            </w:r>
          </w:p>
          <w:p w:rsidR="00F326DD" w:rsidRPr="000E18A6" w:rsidRDefault="00F326DD" w:rsidP="006E09F9">
            <w:pPr>
              <w:widowControl w:val="0"/>
              <w:contextualSpacing/>
              <w:jc w:val="both"/>
              <w:rPr>
                <w:b/>
                <w:sz w:val="24"/>
                <w:szCs w:val="24"/>
                <w:lang w:eastAsia="en-US"/>
              </w:rPr>
            </w:pPr>
            <w:r w:rsidRPr="000E18A6">
              <w:rPr>
                <w:b/>
                <w:sz w:val="24"/>
                <w:szCs w:val="24"/>
                <w:lang w:eastAsia="en-US"/>
              </w:rPr>
              <w:t>Что такое поисковые системы?</w:t>
            </w:r>
          </w:p>
          <w:p w:rsidR="00F326DD" w:rsidRPr="000E18A6" w:rsidRDefault="00F326DD" w:rsidP="006E09F9">
            <w:pPr>
              <w:widowControl w:val="0"/>
              <w:contextualSpacing/>
              <w:jc w:val="both"/>
              <w:rPr>
                <w:sz w:val="24"/>
                <w:szCs w:val="24"/>
                <w:lang w:eastAsia="en-US"/>
              </w:rPr>
            </w:pPr>
            <w:r w:rsidRPr="000E18A6">
              <w:rPr>
                <w:sz w:val="24"/>
                <w:szCs w:val="24"/>
                <w:lang w:eastAsia="en-US"/>
              </w:rPr>
              <w:t>А. Специальные программы, установленные на компьютере пользователя.</w:t>
            </w:r>
          </w:p>
          <w:p w:rsidR="00F326DD" w:rsidRPr="000E18A6" w:rsidRDefault="00F326DD" w:rsidP="006E09F9">
            <w:pPr>
              <w:widowControl w:val="0"/>
              <w:contextualSpacing/>
              <w:jc w:val="both"/>
              <w:rPr>
                <w:sz w:val="24"/>
                <w:szCs w:val="24"/>
                <w:lang w:eastAsia="en-US"/>
              </w:rPr>
            </w:pPr>
            <w:r w:rsidRPr="000E18A6">
              <w:rPr>
                <w:sz w:val="24"/>
                <w:szCs w:val="24"/>
                <w:lang w:eastAsia="en-US"/>
              </w:rPr>
              <w:t>Б. Специальные программы и программные комплексы, установленные на удаленном сервере, доступ к которым предоставляется пользователям через web-браузер.</w:t>
            </w: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 xml:space="preserve"> Задание 3</w:t>
            </w:r>
          </w:p>
          <w:p w:rsidR="00F326DD" w:rsidRPr="000E18A6" w:rsidRDefault="00F326DD" w:rsidP="006E09F9">
            <w:pPr>
              <w:widowControl w:val="0"/>
              <w:contextualSpacing/>
              <w:jc w:val="both"/>
              <w:rPr>
                <w:b/>
                <w:sz w:val="24"/>
                <w:szCs w:val="24"/>
                <w:lang w:bidi="ru-RU"/>
              </w:rPr>
            </w:pPr>
            <w:r w:rsidRPr="000E18A6">
              <w:rPr>
                <w:b/>
                <w:sz w:val="24"/>
                <w:szCs w:val="24"/>
                <w:lang w:bidi="ru-RU"/>
              </w:rPr>
              <w:t>Какая информация хранится в базе данных поисковых систем?</w:t>
            </w:r>
          </w:p>
          <w:p w:rsidR="00F326DD" w:rsidRPr="000E18A6" w:rsidRDefault="00F326DD" w:rsidP="006E09F9">
            <w:pPr>
              <w:widowControl w:val="0"/>
              <w:contextualSpacing/>
              <w:jc w:val="both"/>
              <w:rPr>
                <w:sz w:val="24"/>
                <w:szCs w:val="24"/>
                <w:lang w:bidi="ru-RU"/>
              </w:rPr>
            </w:pPr>
            <w:r w:rsidRPr="000E18A6">
              <w:rPr>
                <w:sz w:val="24"/>
                <w:szCs w:val="24"/>
                <w:lang w:bidi="ru-RU"/>
              </w:rPr>
              <w:t>А. Только адрес сайтов.</w:t>
            </w:r>
          </w:p>
          <w:p w:rsidR="00F326DD" w:rsidRPr="000E18A6" w:rsidRDefault="00F326DD" w:rsidP="006E09F9">
            <w:pPr>
              <w:widowControl w:val="0"/>
              <w:contextualSpacing/>
              <w:jc w:val="both"/>
              <w:rPr>
                <w:sz w:val="24"/>
                <w:szCs w:val="24"/>
                <w:lang w:bidi="ru-RU"/>
              </w:rPr>
            </w:pPr>
            <w:r w:rsidRPr="000E18A6">
              <w:rPr>
                <w:sz w:val="24"/>
                <w:szCs w:val="24"/>
                <w:lang w:bidi="ru-RU"/>
              </w:rPr>
              <w:t>Б. Краткая информация о некоторых страницах сайтов.</w:t>
            </w:r>
          </w:p>
          <w:p w:rsidR="00F326DD" w:rsidRPr="000E18A6" w:rsidRDefault="00F326DD" w:rsidP="006E09F9">
            <w:pPr>
              <w:widowControl w:val="0"/>
              <w:contextualSpacing/>
              <w:jc w:val="both"/>
              <w:rPr>
                <w:sz w:val="24"/>
                <w:szCs w:val="24"/>
                <w:lang w:bidi="ru-RU"/>
              </w:rPr>
            </w:pPr>
            <w:r w:rsidRPr="000E18A6">
              <w:rPr>
                <w:sz w:val="24"/>
                <w:szCs w:val="24"/>
                <w:lang w:bidi="ru-RU"/>
              </w:rPr>
              <w:lastRenderedPageBreak/>
              <w:t>В. Полная копия всей информации, размещенной на сайтах.</w:t>
            </w:r>
          </w:p>
          <w:p w:rsidR="00F326DD" w:rsidRPr="000E18A6" w:rsidRDefault="00F326DD" w:rsidP="006E09F9">
            <w:pPr>
              <w:widowControl w:val="0"/>
              <w:contextualSpacing/>
              <w:jc w:val="both"/>
              <w:rPr>
                <w:sz w:val="24"/>
                <w:szCs w:val="24"/>
                <w:lang w:bidi="ru-RU"/>
              </w:rPr>
            </w:pP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Задание 4</w:t>
            </w:r>
          </w:p>
          <w:p w:rsidR="00F326DD" w:rsidRPr="000E18A6" w:rsidRDefault="00F326DD" w:rsidP="006E09F9">
            <w:pPr>
              <w:rPr>
                <w:b/>
                <w:i/>
                <w:lang w:eastAsia="en-US"/>
              </w:rPr>
            </w:pPr>
            <w:r w:rsidRPr="000E18A6">
              <w:rPr>
                <w:b/>
                <w:sz w:val="24"/>
                <w:szCs w:val="24"/>
              </w:rPr>
              <w:t>Выберите любой отраслевой телеграм-канал, в котором должно быть 5-20 тыс. подписчиков. Отберите 10 релевантных выбранному Вами телеграм-каналу в качестве «доноров» для закупки у них рекламы. Найдите данные администраторов этих каналов и составьте текст для переписки с ними по поводу закупки рекламы.</w:t>
            </w:r>
          </w:p>
        </w:tc>
      </w:tr>
      <w:tr w:rsidR="00F326DD" w:rsidRPr="000E18A6" w:rsidTr="006E09F9">
        <w:tc>
          <w:tcPr>
            <w:tcW w:w="1809" w:type="dxa"/>
          </w:tcPr>
          <w:p w:rsidR="00F326DD" w:rsidRPr="000E18A6" w:rsidRDefault="00F326DD" w:rsidP="006E09F9">
            <w:pPr>
              <w:tabs>
                <w:tab w:val="left" w:pos="540"/>
              </w:tabs>
              <w:contextualSpacing/>
              <w:jc w:val="center"/>
              <w:rPr>
                <w:sz w:val="24"/>
                <w:szCs w:val="24"/>
                <w:u w:val="single"/>
              </w:rPr>
            </w:pPr>
            <w:r w:rsidRPr="000E18A6">
              <w:rPr>
                <w:sz w:val="24"/>
                <w:szCs w:val="24"/>
                <w:u w:val="single"/>
              </w:rPr>
              <w:lastRenderedPageBreak/>
              <w:t>ОПК-7</w:t>
            </w:r>
          </w:p>
          <w:p w:rsidR="00F326DD" w:rsidRPr="000E18A6" w:rsidRDefault="00F326DD" w:rsidP="006E09F9">
            <w:pPr>
              <w:tabs>
                <w:tab w:val="left" w:pos="540"/>
              </w:tabs>
              <w:autoSpaceDE w:val="0"/>
              <w:autoSpaceDN w:val="0"/>
              <w:adjustRightInd w:val="0"/>
              <w:contextualSpacing/>
              <w:jc w:val="both"/>
              <w:rPr>
                <w:sz w:val="24"/>
                <w:szCs w:val="24"/>
                <w:u w:val="single"/>
                <w:lang w:eastAsia="en-US"/>
              </w:rPr>
            </w:pPr>
            <w:r w:rsidRPr="000E18A6">
              <w:rPr>
                <w:sz w:val="24"/>
                <w:szCs w:val="24"/>
              </w:rPr>
              <w:t>Способен учитывать эффекты и последствия своей профессиональной деятельности, следуя принципам социальной ответственности</w:t>
            </w:r>
          </w:p>
        </w:tc>
        <w:tc>
          <w:tcPr>
            <w:tcW w:w="1843" w:type="dxa"/>
          </w:tcPr>
          <w:p w:rsidR="00F326DD" w:rsidRPr="000E18A6" w:rsidRDefault="00F326DD" w:rsidP="006E09F9">
            <w:pPr>
              <w:pStyle w:val="af2"/>
              <w:numPr>
                <w:ilvl w:val="0"/>
                <w:numId w:val="24"/>
              </w:numPr>
              <w:ind w:left="0" w:firstLine="81"/>
              <w:rPr>
                <w:rFonts w:ascii="Times New Roman" w:hAnsi="Times New Roman"/>
                <w:sz w:val="24"/>
                <w:szCs w:val="24"/>
                <w:lang w:eastAsia="ru-RU"/>
              </w:rPr>
            </w:pPr>
            <w:r w:rsidRPr="000E18A6">
              <w:rPr>
                <w:rFonts w:ascii="Times New Roman" w:hAnsi="Times New Roman"/>
                <w:sz w:val="24"/>
                <w:szCs w:val="24"/>
                <w:lang w:eastAsia="ru-RU"/>
              </w:rPr>
              <w:t>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w:t>
            </w: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ind w:firstLine="81"/>
              <w:rPr>
                <w:sz w:val="24"/>
                <w:szCs w:val="24"/>
              </w:rPr>
            </w:pPr>
          </w:p>
          <w:p w:rsidR="00F326DD" w:rsidRPr="000E18A6" w:rsidRDefault="00F326DD" w:rsidP="006E09F9">
            <w:pPr>
              <w:pStyle w:val="af2"/>
              <w:numPr>
                <w:ilvl w:val="0"/>
                <w:numId w:val="24"/>
              </w:numPr>
              <w:ind w:left="0" w:firstLine="81"/>
              <w:rPr>
                <w:rFonts w:ascii="Times New Roman" w:hAnsi="Times New Roman"/>
                <w:sz w:val="24"/>
                <w:szCs w:val="24"/>
                <w:lang w:eastAsia="ru-RU"/>
              </w:rPr>
            </w:pPr>
            <w:r w:rsidRPr="000E18A6">
              <w:rPr>
                <w:rFonts w:ascii="Times New Roman" w:hAnsi="Times New Roman"/>
                <w:sz w:val="24"/>
                <w:szCs w:val="24"/>
                <w:lang w:eastAsia="ru-RU"/>
              </w:rPr>
              <w:t>Следует кодексу профессиональной этики, регулирующего способы достижения целей социально одобряемыми методами.</w:t>
            </w:r>
          </w:p>
        </w:tc>
        <w:tc>
          <w:tcPr>
            <w:tcW w:w="1843" w:type="dxa"/>
          </w:tcPr>
          <w:p w:rsidR="00F326DD" w:rsidRPr="000E18A6" w:rsidRDefault="00F326DD" w:rsidP="006E09F9">
            <w:pPr>
              <w:jc w:val="both"/>
              <w:rPr>
                <w:b/>
                <w:sz w:val="24"/>
                <w:szCs w:val="24"/>
              </w:rPr>
            </w:pPr>
            <w:r w:rsidRPr="000E18A6">
              <w:rPr>
                <w:b/>
                <w:sz w:val="24"/>
                <w:szCs w:val="24"/>
              </w:rPr>
              <w:lastRenderedPageBreak/>
              <w:t xml:space="preserve">1. знать: </w:t>
            </w:r>
            <w:r w:rsidRPr="000E18A6">
              <w:rPr>
                <w:sz w:val="24"/>
                <w:szCs w:val="24"/>
              </w:rPr>
              <w:t>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w:t>
            </w:r>
            <w:r w:rsidRPr="000E18A6">
              <w:rPr>
                <w:b/>
                <w:sz w:val="24"/>
                <w:szCs w:val="24"/>
              </w:rPr>
              <w:t xml:space="preserve"> </w:t>
            </w:r>
          </w:p>
          <w:p w:rsidR="00F326DD" w:rsidRPr="000E18A6" w:rsidRDefault="00F326DD" w:rsidP="006E09F9">
            <w:pPr>
              <w:jc w:val="both"/>
              <w:rPr>
                <w:sz w:val="24"/>
                <w:szCs w:val="24"/>
              </w:rPr>
            </w:pPr>
            <w:r w:rsidRPr="000E18A6">
              <w:rPr>
                <w:b/>
                <w:sz w:val="24"/>
                <w:szCs w:val="24"/>
              </w:rPr>
              <w:t xml:space="preserve">уметь: </w:t>
            </w:r>
            <w:r w:rsidRPr="000E18A6">
              <w:rPr>
                <w:sz w:val="24"/>
                <w:szCs w:val="24"/>
              </w:rPr>
              <w:t>учитывать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w:t>
            </w: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p>
          <w:p w:rsidR="00F326DD" w:rsidRPr="000E18A6" w:rsidRDefault="00F326DD" w:rsidP="006E09F9">
            <w:pPr>
              <w:jc w:val="both"/>
              <w:rPr>
                <w:sz w:val="24"/>
                <w:szCs w:val="24"/>
              </w:rPr>
            </w:pPr>
            <w:r w:rsidRPr="000E18A6">
              <w:rPr>
                <w:b/>
                <w:sz w:val="24"/>
                <w:szCs w:val="24"/>
              </w:rPr>
              <w:t xml:space="preserve">2. знать: </w:t>
            </w:r>
            <w:r w:rsidRPr="000E18A6">
              <w:rPr>
                <w:sz w:val="24"/>
                <w:szCs w:val="24"/>
              </w:rPr>
              <w:t>кодекс профессиональной этики, регулирующий способы</w:t>
            </w:r>
            <w:r w:rsidRPr="000E18A6">
              <w:rPr>
                <w:b/>
                <w:sz w:val="24"/>
                <w:szCs w:val="24"/>
              </w:rPr>
              <w:t xml:space="preserve"> </w:t>
            </w:r>
            <w:r w:rsidRPr="000E18A6">
              <w:rPr>
                <w:sz w:val="24"/>
                <w:szCs w:val="24"/>
              </w:rPr>
              <w:t>достижения</w:t>
            </w:r>
            <w:r w:rsidRPr="000E18A6">
              <w:rPr>
                <w:b/>
                <w:sz w:val="24"/>
                <w:szCs w:val="24"/>
              </w:rPr>
              <w:t xml:space="preserve"> </w:t>
            </w:r>
            <w:r w:rsidRPr="000E18A6">
              <w:rPr>
                <w:sz w:val="24"/>
                <w:szCs w:val="24"/>
              </w:rPr>
              <w:t>целей социально одобряемыми методами</w:t>
            </w:r>
          </w:p>
          <w:p w:rsidR="00F326DD" w:rsidRPr="000E18A6" w:rsidRDefault="00F326DD" w:rsidP="006E09F9">
            <w:pPr>
              <w:jc w:val="both"/>
              <w:rPr>
                <w:b/>
                <w:sz w:val="24"/>
                <w:szCs w:val="24"/>
              </w:rPr>
            </w:pPr>
            <w:r w:rsidRPr="000E18A6">
              <w:rPr>
                <w:b/>
                <w:sz w:val="24"/>
                <w:szCs w:val="24"/>
              </w:rPr>
              <w:t xml:space="preserve">уметь: </w:t>
            </w:r>
            <w:r w:rsidRPr="000E18A6">
              <w:rPr>
                <w:sz w:val="24"/>
                <w:szCs w:val="24"/>
              </w:rPr>
              <w:t>следовать кодексу профессиональной этики, регулирующего способы достижения целей социально одобряемыми методами</w:t>
            </w:r>
          </w:p>
        </w:tc>
        <w:tc>
          <w:tcPr>
            <w:tcW w:w="3969" w:type="dxa"/>
          </w:tcPr>
          <w:p w:rsidR="00F326DD" w:rsidRPr="000E18A6" w:rsidRDefault="00F326DD" w:rsidP="006E09F9">
            <w:pPr>
              <w:contextualSpacing/>
              <w:jc w:val="both"/>
              <w:rPr>
                <w:b/>
                <w:i/>
                <w:sz w:val="24"/>
                <w:szCs w:val="24"/>
                <w:lang w:eastAsia="en-US"/>
              </w:rPr>
            </w:pPr>
            <w:r w:rsidRPr="000E18A6">
              <w:rPr>
                <w:b/>
                <w:sz w:val="24"/>
                <w:szCs w:val="24"/>
                <w:lang w:eastAsia="en-US"/>
              </w:rPr>
              <w:lastRenderedPageBreak/>
              <w:t>1.</w:t>
            </w:r>
            <w:r w:rsidRPr="000E18A6">
              <w:rPr>
                <w:b/>
                <w:i/>
                <w:sz w:val="24"/>
                <w:szCs w:val="24"/>
                <w:lang w:eastAsia="en-US"/>
              </w:rPr>
              <w:t xml:space="preserve"> </w:t>
            </w:r>
          </w:p>
          <w:p w:rsidR="00F326DD" w:rsidRPr="000E18A6" w:rsidRDefault="00F326DD" w:rsidP="006E09F9">
            <w:pPr>
              <w:contextualSpacing/>
              <w:jc w:val="both"/>
              <w:rPr>
                <w:b/>
                <w:sz w:val="24"/>
                <w:szCs w:val="24"/>
                <w:lang w:eastAsia="en-US"/>
              </w:rPr>
            </w:pPr>
            <w:r w:rsidRPr="000E18A6">
              <w:rPr>
                <w:b/>
                <w:sz w:val="24"/>
                <w:szCs w:val="24"/>
                <w:lang w:eastAsia="en-US"/>
              </w:rPr>
              <w:t>Ответьте на следующие тестовые задания:</w:t>
            </w: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 xml:space="preserve">Задание 1 </w:t>
            </w:r>
          </w:p>
          <w:p w:rsidR="00F326DD" w:rsidRPr="000E18A6" w:rsidRDefault="00F326DD" w:rsidP="006E09F9">
            <w:pPr>
              <w:widowControl w:val="0"/>
              <w:contextualSpacing/>
              <w:jc w:val="both"/>
              <w:rPr>
                <w:b/>
                <w:bCs/>
                <w:sz w:val="24"/>
                <w:szCs w:val="24"/>
                <w:lang w:eastAsia="en-US"/>
              </w:rPr>
            </w:pPr>
            <w:r w:rsidRPr="000E18A6">
              <w:rPr>
                <w:b/>
                <w:bCs/>
                <w:sz w:val="24"/>
                <w:szCs w:val="24"/>
                <w:lang w:eastAsia="en-US"/>
              </w:rPr>
              <w:t>Какая этическая категория передает моральную необходимость выполнения общественно полезных обязанностей?</w:t>
            </w:r>
          </w:p>
          <w:p w:rsidR="00F326DD" w:rsidRPr="000E18A6" w:rsidRDefault="00F326DD" w:rsidP="006E09F9">
            <w:pPr>
              <w:widowControl w:val="0"/>
              <w:contextualSpacing/>
              <w:jc w:val="both"/>
              <w:rPr>
                <w:bCs/>
                <w:sz w:val="24"/>
                <w:szCs w:val="24"/>
                <w:lang w:eastAsia="en-US"/>
              </w:rPr>
            </w:pPr>
            <w:r w:rsidRPr="000E18A6">
              <w:rPr>
                <w:bCs/>
                <w:sz w:val="24"/>
                <w:szCs w:val="24"/>
                <w:lang w:eastAsia="en-US"/>
              </w:rPr>
              <w:t>А. Благо.</w:t>
            </w:r>
          </w:p>
          <w:p w:rsidR="00F326DD" w:rsidRPr="000E18A6" w:rsidRDefault="00F326DD" w:rsidP="006E09F9">
            <w:pPr>
              <w:widowControl w:val="0"/>
              <w:contextualSpacing/>
              <w:jc w:val="both"/>
              <w:rPr>
                <w:bCs/>
                <w:sz w:val="24"/>
                <w:szCs w:val="24"/>
                <w:lang w:eastAsia="en-US"/>
              </w:rPr>
            </w:pPr>
            <w:r w:rsidRPr="000E18A6">
              <w:rPr>
                <w:bCs/>
                <w:sz w:val="24"/>
                <w:szCs w:val="24"/>
                <w:lang w:eastAsia="en-US"/>
              </w:rPr>
              <w:t>Б. Долг.</w:t>
            </w:r>
          </w:p>
          <w:p w:rsidR="00F326DD" w:rsidRPr="000E18A6" w:rsidRDefault="00F326DD" w:rsidP="006E09F9">
            <w:pPr>
              <w:widowControl w:val="0"/>
              <w:contextualSpacing/>
              <w:jc w:val="both"/>
              <w:rPr>
                <w:bCs/>
                <w:sz w:val="24"/>
                <w:szCs w:val="24"/>
                <w:lang w:eastAsia="en-US"/>
              </w:rPr>
            </w:pPr>
            <w:r w:rsidRPr="000E18A6">
              <w:rPr>
                <w:bCs/>
                <w:sz w:val="24"/>
                <w:szCs w:val="24"/>
                <w:lang w:eastAsia="en-US"/>
              </w:rPr>
              <w:t>В. Счастье.</w:t>
            </w:r>
          </w:p>
          <w:p w:rsidR="00F326DD" w:rsidRPr="000E18A6" w:rsidRDefault="00F326DD" w:rsidP="006E09F9">
            <w:pPr>
              <w:widowControl w:val="0"/>
              <w:contextualSpacing/>
              <w:jc w:val="both"/>
              <w:rPr>
                <w:b/>
                <w:sz w:val="24"/>
                <w:szCs w:val="24"/>
                <w:u w:val="single"/>
                <w:lang w:eastAsia="en-US"/>
              </w:rPr>
            </w:pPr>
            <w:r w:rsidRPr="000E18A6">
              <w:rPr>
                <w:bCs/>
                <w:sz w:val="24"/>
                <w:szCs w:val="24"/>
                <w:lang w:eastAsia="en-US"/>
              </w:rPr>
              <w:t>Г. Честь</w:t>
            </w:r>
            <w:r w:rsidRPr="000E18A6">
              <w:rPr>
                <w:sz w:val="24"/>
                <w:szCs w:val="24"/>
                <w:lang w:eastAsia="en-US"/>
              </w:rPr>
              <w:t xml:space="preserve">. </w:t>
            </w: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Задание 2</w:t>
            </w:r>
          </w:p>
          <w:p w:rsidR="00F326DD" w:rsidRPr="000E18A6" w:rsidRDefault="00F326DD" w:rsidP="006E09F9">
            <w:pPr>
              <w:widowControl w:val="0"/>
              <w:contextualSpacing/>
              <w:jc w:val="both"/>
              <w:rPr>
                <w:b/>
                <w:bCs/>
                <w:sz w:val="24"/>
                <w:szCs w:val="24"/>
                <w:lang w:eastAsia="en-US"/>
              </w:rPr>
            </w:pPr>
            <w:r w:rsidRPr="000E18A6">
              <w:rPr>
                <w:b/>
                <w:bCs/>
                <w:sz w:val="24"/>
                <w:szCs w:val="24"/>
                <w:lang w:eastAsia="en-US"/>
              </w:rPr>
              <w:t>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rsidR="00F326DD" w:rsidRPr="000E18A6" w:rsidRDefault="00F326DD" w:rsidP="006E09F9">
            <w:pPr>
              <w:widowControl w:val="0"/>
              <w:contextualSpacing/>
              <w:jc w:val="both"/>
              <w:rPr>
                <w:bCs/>
                <w:sz w:val="24"/>
                <w:szCs w:val="24"/>
                <w:lang w:eastAsia="en-US"/>
              </w:rPr>
            </w:pPr>
            <w:r w:rsidRPr="000E18A6">
              <w:rPr>
                <w:bCs/>
                <w:sz w:val="24"/>
                <w:szCs w:val="24"/>
                <w:lang w:eastAsia="en-US"/>
              </w:rPr>
              <w:t>А. Должностные обязанности.</w:t>
            </w:r>
          </w:p>
          <w:p w:rsidR="00F326DD" w:rsidRPr="000E18A6" w:rsidRDefault="00F326DD" w:rsidP="006E09F9">
            <w:pPr>
              <w:widowControl w:val="0"/>
              <w:contextualSpacing/>
              <w:jc w:val="both"/>
              <w:rPr>
                <w:bCs/>
                <w:sz w:val="24"/>
                <w:szCs w:val="24"/>
                <w:lang w:eastAsia="en-US"/>
              </w:rPr>
            </w:pPr>
            <w:r w:rsidRPr="000E18A6">
              <w:rPr>
                <w:bCs/>
                <w:sz w:val="24"/>
                <w:szCs w:val="24"/>
                <w:lang w:eastAsia="en-US"/>
              </w:rPr>
              <w:t>Б. Кодекс чести.</w:t>
            </w:r>
          </w:p>
          <w:p w:rsidR="00F326DD" w:rsidRPr="000E18A6" w:rsidRDefault="00F326DD" w:rsidP="006E09F9">
            <w:pPr>
              <w:widowControl w:val="0"/>
              <w:contextualSpacing/>
              <w:jc w:val="both"/>
              <w:rPr>
                <w:bCs/>
                <w:sz w:val="24"/>
                <w:szCs w:val="24"/>
                <w:lang w:eastAsia="en-US"/>
              </w:rPr>
            </w:pPr>
            <w:r w:rsidRPr="000E18A6">
              <w:rPr>
                <w:bCs/>
                <w:sz w:val="24"/>
                <w:szCs w:val="24"/>
                <w:lang w:eastAsia="en-US"/>
              </w:rPr>
              <w:t>В. Корпоративная культура.</w:t>
            </w:r>
          </w:p>
          <w:p w:rsidR="00F326DD" w:rsidRPr="000E18A6" w:rsidRDefault="00F326DD" w:rsidP="006E09F9">
            <w:pPr>
              <w:widowControl w:val="0"/>
              <w:contextualSpacing/>
              <w:jc w:val="both"/>
              <w:rPr>
                <w:sz w:val="24"/>
                <w:szCs w:val="24"/>
                <w:lang w:eastAsia="en-US"/>
              </w:rPr>
            </w:pPr>
            <w:r w:rsidRPr="000E18A6">
              <w:rPr>
                <w:bCs/>
                <w:sz w:val="24"/>
                <w:szCs w:val="24"/>
                <w:lang w:eastAsia="en-US"/>
              </w:rPr>
              <w:t>Г. Правила внутреннего распорядка.</w:t>
            </w: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Задание 3</w:t>
            </w:r>
          </w:p>
          <w:p w:rsidR="00F326DD" w:rsidRPr="000E18A6" w:rsidRDefault="00F326DD" w:rsidP="006E09F9">
            <w:pPr>
              <w:widowControl w:val="0"/>
              <w:contextualSpacing/>
              <w:jc w:val="both"/>
              <w:rPr>
                <w:b/>
                <w:bCs/>
                <w:sz w:val="24"/>
                <w:szCs w:val="24"/>
                <w:lang w:eastAsia="en-US"/>
              </w:rPr>
            </w:pPr>
            <w:r w:rsidRPr="000E18A6">
              <w:rPr>
                <w:b/>
                <w:bCs/>
                <w:sz w:val="24"/>
                <w:szCs w:val="24"/>
                <w:lang w:eastAsia="en-US"/>
              </w:rPr>
              <w:t>Этика бизнеса как наука возникает в …</w:t>
            </w:r>
          </w:p>
          <w:p w:rsidR="00F326DD" w:rsidRPr="000E18A6" w:rsidRDefault="00F326DD" w:rsidP="006E09F9">
            <w:pPr>
              <w:widowControl w:val="0"/>
              <w:contextualSpacing/>
              <w:jc w:val="both"/>
              <w:rPr>
                <w:bCs/>
                <w:sz w:val="24"/>
                <w:szCs w:val="24"/>
                <w:lang w:eastAsia="en-US"/>
              </w:rPr>
            </w:pPr>
            <w:r w:rsidRPr="000E18A6">
              <w:rPr>
                <w:bCs/>
                <w:sz w:val="24"/>
                <w:szCs w:val="24"/>
                <w:lang w:eastAsia="en-US"/>
              </w:rPr>
              <w:t>А. Конце XIX века.</w:t>
            </w:r>
          </w:p>
          <w:p w:rsidR="00F326DD" w:rsidRPr="000E18A6" w:rsidRDefault="00F326DD" w:rsidP="006E09F9">
            <w:pPr>
              <w:widowControl w:val="0"/>
              <w:contextualSpacing/>
              <w:jc w:val="both"/>
              <w:rPr>
                <w:bCs/>
                <w:sz w:val="24"/>
                <w:szCs w:val="24"/>
                <w:lang w:eastAsia="en-US"/>
              </w:rPr>
            </w:pPr>
            <w:r w:rsidRPr="000E18A6">
              <w:rPr>
                <w:bCs/>
                <w:sz w:val="24"/>
                <w:szCs w:val="24"/>
                <w:lang w:eastAsia="en-US"/>
              </w:rPr>
              <w:t>Б. Конце ХХ века.</w:t>
            </w:r>
          </w:p>
          <w:p w:rsidR="00F326DD" w:rsidRPr="000E18A6" w:rsidRDefault="00F326DD" w:rsidP="006E09F9">
            <w:pPr>
              <w:widowControl w:val="0"/>
              <w:contextualSpacing/>
              <w:jc w:val="both"/>
              <w:rPr>
                <w:bCs/>
                <w:sz w:val="24"/>
                <w:szCs w:val="24"/>
                <w:lang w:eastAsia="en-US"/>
              </w:rPr>
            </w:pPr>
            <w:r w:rsidRPr="000E18A6">
              <w:rPr>
                <w:bCs/>
                <w:sz w:val="24"/>
                <w:szCs w:val="24"/>
                <w:lang w:eastAsia="en-US"/>
              </w:rPr>
              <w:t>В. Период формирования буржуазных отношений.</w:t>
            </w:r>
          </w:p>
          <w:p w:rsidR="00F326DD" w:rsidRPr="000E18A6" w:rsidRDefault="00F326DD" w:rsidP="006E09F9">
            <w:pPr>
              <w:widowControl w:val="0"/>
              <w:contextualSpacing/>
              <w:jc w:val="both"/>
              <w:rPr>
                <w:bCs/>
                <w:sz w:val="24"/>
                <w:szCs w:val="24"/>
                <w:lang w:eastAsia="en-US"/>
              </w:rPr>
            </w:pPr>
            <w:r w:rsidRPr="000E18A6">
              <w:rPr>
                <w:bCs/>
                <w:sz w:val="24"/>
                <w:szCs w:val="24"/>
                <w:lang w:eastAsia="en-US"/>
              </w:rPr>
              <w:t>Г. Середине ХХ века.</w:t>
            </w: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Задание 4</w:t>
            </w:r>
          </w:p>
          <w:p w:rsidR="00F326DD" w:rsidRPr="000E18A6" w:rsidRDefault="00F326DD" w:rsidP="006E09F9">
            <w:pPr>
              <w:contextualSpacing/>
              <w:rPr>
                <w:b/>
                <w:sz w:val="24"/>
                <w:szCs w:val="24"/>
              </w:rPr>
            </w:pPr>
            <w:r w:rsidRPr="000E18A6">
              <w:rPr>
                <w:b/>
                <w:sz w:val="24"/>
                <w:szCs w:val="24"/>
              </w:rPr>
              <w:t xml:space="preserve"> Приведите примеры нарушения </w:t>
            </w:r>
            <w:r w:rsidRPr="000E18A6">
              <w:rPr>
                <w:b/>
                <w:sz w:val="24"/>
                <w:szCs w:val="24"/>
              </w:rPr>
              <w:lastRenderedPageBreak/>
              <w:t xml:space="preserve">Федерального закона </w:t>
            </w:r>
            <w:r w:rsidRPr="000E18A6">
              <w:rPr>
                <w:b/>
                <w:sz w:val="24"/>
                <w:szCs w:val="24"/>
              </w:rPr>
              <w:br/>
              <w:t>от 13.03.2006 № 38-ФЗ «О рекламе» в наружной рекламе и рекламе в социальных сетях.</w:t>
            </w:r>
          </w:p>
          <w:p w:rsidR="00F326DD" w:rsidRPr="000E18A6" w:rsidRDefault="00F326DD" w:rsidP="006E09F9">
            <w:pPr>
              <w:contextualSpacing/>
              <w:rPr>
                <w:sz w:val="24"/>
                <w:szCs w:val="24"/>
              </w:rPr>
            </w:pPr>
          </w:p>
          <w:p w:rsidR="0045317C" w:rsidRPr="000E18A6" w:rsidRDefault="0045317C" w:rsidP="006E09F9">
            <w:pPr>
              <w:contextualSpacing/>
              <w:rPr>
                <w:sz w:val="24"/>
                <w:szCs w:val="24"/>
              </w:rPr>
            </w:pPr>
          </w:p>
          <w:p w:rsidR="00F326DD" w:rsidRPr="000E18A6" w:rsidRDefault="00F326DD" w:rsidP="006E09F9">
            <w:pPr>
              <w:contextualSpacing/>
              <w:rPr>
                <w:b/>
                <w:sz w:val="24"/>
                <w:szCs w:val="24"/>
              </w:rPr>
            </w:pPr>
            <w:r w:rsidRPr="000E18A6">
              <w:rPr>
                <w:b/>
                <w:sz w:val="24"/>
                <w:szCs w:val="24"/>
              </w:rPr>
              <w:t>2.</w:t>
            </w:r>
          </w:p>
          <w:p w:rsidR="00F326DD" w:rsidRPr="000E18A6" w:rsidRDefault="00F326DD" w:rsidP="006E09F9">
            <w:pPr>
              <w:contextualSpacing/>
              <w:rPr>
                <w:b/>
                <w:sz w:val="24"/>
                <w:szCs w:val="24"/>
                <w:lang w:eastAsia="en-US"/>
              </w:rPr>
            </w:pPr>
            <w:r w:rsidRPr="000E18A6">
              <w:rPr>
                <w:b/>
                <w:sz w:val="24"/>
                <w:szCs w:val="24"/>
                <w:lang w:eastAsia="en-US"/>
              </w:rPr>
              <w:t>Ответьте на следующие тестовые задания:</w:t>
            </w: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 xml:space="preserve">Задание 1 </w:t>
            </w:r>
          </w:p>
          <w:p w:rsidR="00F326DD" w:rsidRPr="000E18A6" w:rsidRDefault="00F326DD" w:rsidP="006E09F9">
            <w:pPr>
              <w:widowControl w:val="0"/>
              <w:contextualSpacing/>
              <w:jc w:val="both"/>
              <w:rPr>
                <w:b/>
                <w:sz w:val="24"/>
                <w:szCs w:val="24"/>
                <w:lang w:eastAsia="en-US"/>
              </w:rPr>
            </w:pPr>
            <w:r w:rsidRPr="000E18A6">
              <w:rPr>
                <w:b/>
                <w:sz w:val="24"/>
                <w:szCs w:val="24"/>
                <w:lang w:eastAsia="en-US"/>
              </w:rPr>
              <w:t>Какой документ не относится к международным?</w:t>
            </w:r>
          </w:p>
          <w:p w:rsidR="00F326DD" w:rsidRPr="000E18A6" w:rsidRDefault="00F326DD" w:rsidP="006E09F9">
            <w:pPr>
              <w:widowControl w:val="0"/>
              <w:contextualSpacing/>
              <w:rPr>
                <w:sz w:val="24"/>
                <w:szCs w:val="24"/>
                <w:lang w:eastAsia="en-US"/>
              </w:rPr>
            </w:pPr>
            <w:r w:rsidRPr="000E18A6">
              <w:rPr>
                <w:sz w:val="24"/>
                <w:szCs w:val="24"/>
                <w:lang w:eastAsia="en-US"/>
              </w:rPr>
              <w:t>А. Профессиональная Хартия международного комитета ассоциаций PR-консультантов / Римская Хартия.</w:t>
            </w:r>
          </w:p>
          <w:p w:rsidR="00F326DD" w:rsidRPr="000E18A6" w:rsidRDefault="00F326DD" w:rsidP="006E09F9">
            <w:pPr>
              <w:widowControl w:val="0"/>
              <w:contextualSpacing/>
              <w:rPr>
                <w:sz w:val="24"/>
                <w:szCs w:val="24"/>
                <w:lang w:eastAsia="en-US"/>
              </w:rPr>
            </w:pPr>
            <w:r w:rsidRPr="000E18A6">
              <w:rPr>
                <w:sz w:val="24"/>
                <w:szCs w:val="24"/>
                <w:lang w:eastAsia="en-US"/>
              </w:rPr>
              <w:t>Б. Кодекс профессиональной сертификации в области связей с общественностью.</w:t>
            </w:r>
          </w:p>
          <w:p w:rsidR="00F326DD" w:rsidRPr="000E18A6" w:rsidRDefault="00F326DD" w:rsidP="006E09F9">
            <w:pPr>
              <w:widowControl w:val="0"/>
              <w:contextualSpacing/>
              <w:rPr>
                <w:sz w:val="24"/>
                <w:szCs w:val="24"/>
                <w:u w:val="single"/>
                <w:lang w:eastAsia="en-US"/>
              </w:rPr>
            </w:pPr>
            <w:r w:rsidRPr="000E18A6">
              <w:rPr>
                <w:sz w:val="24"/>
                <w:szCs w:val="24"/>
                <w:lang w:eastAsia="en-US"/>
              </w:rPr>
              <w:t>В. Кодекс профессионального поведения в области PR / Лиссабонский кодекс.</w:t>
            </w: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Задание 2</w:t>
            </w:r>
          </w:p>
          <w:p w:rsidR="00F326DD" w:rsidRPr="000E18A6" w:rsidRDefault="00F326DD" w:rsidP="006E09F9">
            <w:pPr>
              <w:widowControl w:val="0"/>
              <w:contextualSpacing/>
              <w:jc w:val="both"/>
              <w:rPr>
                <w:b/>
                <w:sz w:val="24"/>
                <w:szCs w:val="24"/>
                <w:lang w:eastAsia="en-US"/>
              </w:rPr>
            </w:pPr>
            <w:r w:rsidRPr="000E18A6">
              <w:rPr>
                <w:b/>
                <w:sz w:val="24"/>
                <w:szCs w:val="24"/>
                <w:lang w:eastAsia="en-US"/>
              </w:rPr>
              <w:t>В каком году был принят в обновленном виде Международный этический Кодекс Паблик Рилейшнз / Афинский кодекс?</w:t>
            </w:r>
          </w:p>
          <w:p w:rsidR="00F326DD" w:rsidRPr="000E18A6" w:rsidRDefault="00F326DD" w:rsidP="006E09F9">
            <w:pPr>
              <w:widowControl w:val="0"/>
              <w:contextualSpacing/>
              <w:jc w:val="both"/>
              <w:rPr>
                <w:sz w:val="24"/>
                <w:szCs w:val="24"/>
                <w:lang w:eastAsia="en-US"/>
              </w:rPr>
            </w:pPr>
            <w:r w:rsidRPr="000E18A6">
              <w:rPr>
                <w:sz w:val="24"/>
                <w:szCs w:val="24"/>
                <w:lang w:eastAsia="en-US"/>
              </w:rPr>
              <w:t>А. 1985.</w:t>
            </w:r>
          </w:p>
          <w:p w:rsidR="00F326DD" w:rsidRPr="000E18A6" w:rsidRDefault="00F326DD" w:rsidP="006E09F9">
            <w:pPr>
              <w:widowControl w:val="0"/>
              <w:contextualSpacing/>
              <w:jc w:val="both"/>
              <w:rPr>
                <w:sz w:val="24"/>
                <w:szCs w:val="24"/>
                <w:lang w:eastAsia="en-US"/>
              </w:rPr>
            </w:pPr>
            <w:r w:rsidRPr="000E18A6">
              <w:rPr>
                <w:sz w:val="24"/>
                <w:szCs w:val="24"/>
                <w:lang w:eastAsia="en-US"/>
              </w:rPr>
              <w:t>Б. 1987.</w:t>
            </w:r>
          </w:p>
          <w:p w:rsidR="00F326DD" w:rsidRPr="000E18A6" w:rsidRDefault="00F326DD" w:rsidP="006E09F9">
            <w:pPr>
              <w:widowControl w:val="0"/>
              <w:contextualSpacing/>
              <w:rPr>
                <w:sz w:val="24"/>
                <w:szCs w:val="24"/>
                <w:u w:val="single"/>
                <w:lang w:eastAsia="en-US"/>
              </w:rPr>
            </w:pPr>
            <w:r w:rsidRPr="000E18A6">
              <w:rPr>
                <w:sz w:val="24"/>
                <w:szCs w:val="24"/>
                <w:lang w:eastAsia="en-US"/>
              </w:rPr>
              <w:t>В. 1986.</w:t>
            </w: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Задание 3</w:t>
            </w:r>
          </w:p>
          <w:p w:rsidR="00F326DD" w:rsidRPr="000E18A6" w:rsidRDefault="00F326DD" w:rsidP="006E09F9">
            <w:pPr>
              <w:widowControl w:val="0"/>
              <w:contextualSpacing/>
              <w:jc w:val="both"/>
              <w:rPr>
                <w:b/>
                <w:sz w:val="24"/>
                <w:szCs w:val="24"/>
                <w:lang w:eastAsia="en-US"/>
              </w:rPr>
            </w:pPr>
            <w:r w:rsidRPr="000E18A6">
              <w:rPr>
                <w:b/>
                <w:sz w:val="24"/>
                <w:szCs w:val="24"/>
                <w:lang w:eastAsia="en-US"/>
              </w:rPr>
              <w:t>Российский кодекс профессиональных и этических принципов в области связей с общественностью принят …</w:t>
            </w:r>
          </w:p>
          <w:p w:rsidR="00F326DD" w:rsidRPr="000E18A6" w:rsidRDefault="00F326DD" w:rsidP="006E09F9">
            <w:pPr>
              <w:widowControl w:val="0"/>
              <w:contextualSpacing/>
              <w:jc w:val="both"/>
              <w:rPr>
                <w:sz w:val="24"/>
                <w:szCs w:val="24"/>
                <w:lang w:eastAsia="en-US"/>
              </w:rPr>
            </w:pPr>
            <w:r w:rsidRPr="000E18A6">
              <w:rPr>
                <w:sz w:val="24"/>
                <w:szCs w:val="24"/>
                <w:lang w:eastAsia="en-US"/>
              </w:rPr>
              <w:t>А. Исполнительным светом АКАР.</w:t>
            </w:r>
          </w:p>
          <w:p w:rsidR="00F326DD" w:rsidRPr="000E18A6" w:rsidRDefault="00F326DD" w:rsidP="006E09F9">
            <w:pPr>
              <w:widowControl w:val="0"/>
              <w:contextualSpacing/>
              <w:jc w:val="both"/>
              <w:rPr>
                <w:sz w:val="24"/>
                <w:szCs w:val="24"/>
                <w:lang w:eastAsia="en-US"/>
              </w:rPr>
            </w:pPr>
            <w:r w:rsidRPr="000E18A6">
              <w:rPr>
                <w:sz w:val="24"/>
                <w:szCs w:val="24"/>
                <w:lang w:eastAsia="en-US"/>
              </w:rPr>
              <w:t>Б. Исполнительным светом РАСО.</w:t>
            </w:r>
          </w:p>
          <w:p w:rsidR="00F326DD" w:rsidRPr="000E18A6" w:rsidRDefault="00F326DD" w:rsidP="006E09F9">
            <w:pPr>
              <w:contextualSpacing/>
              <w:rPr>
                <w:b/>
                <w:sz w:val="24"/>
                <w:szCs w:val="24"/>
              </w:rPr>
            </w:pPr>
            <w:r w:rsidRPr="000E18A6">
              <w:rPr>
                <w:sz w:val="24"/>
                <w:szCs w:val="24"/>
                <w:lang w:eastAsia="en-US"/>
              </w:rPr>
              <w:t>В. Исполнительным светом АКМР.</w:t>
            </w:r>
          </w:p>
          <w:p w:rsidR="00F326DD" w:rsidRPr="000E18A6" w:rsidRDefault="00F326DD" w:rsidP="006E09F9">
            <w:pPr>
              <w:widowControl w:val="0"/>
              <w:contextualSpacing/>
              <w:jc w:val="center"/>
              <w:rPr>
                <w:b/>
                <w:sz w:val="24"/>
                <w:szCs w:val="24"/>
                <w:u w:val="single"/>
                <w:lang w:eastAsia="en-US"/>
              </w:rPr>
            </w:pPr>
            <w:r w:rsidRPr="000E18A6">
              <w:rPr>
                <w:b/>
                <w:sz w:val="24"/>
                <w:szCs w:val="24"/>
                <w:u w:val="single"/>
                <w:lang w:eastAsia="en-US"/>
              </w:rPr>
              <w:t>Задание 4</w:t>
            </w:r>
          </w:p>
          <w:p w:rsidR="00F326DD" w:rsidRPr="000E18A6" w:rsidRDefault="00F326DD" w:rsidP="006E09F9">
            <w:pPr>
              <w:contextualSpacing/>
              <w:jc w:val="both"/>
              <w:rPr>
                <w:b/>
                <w:sz w:val="24"/>
                <w:szCs w:val="24"/>
                <w:lang w:eastAsia="en-US"/>
              </w:rPr>
            </w:pPr>
            <w:r w:rsidRPr="000E18A6">
              <w:rPr>
                <w:b/>
                <w:sz w:val="24"/>
                <w:szCs w:val="24"/>
              </w:rPr>
              <w:t xml:space="preserve"> Изучите положения Российского кодекса профессиональных и этических принципов в области связей с общественностью. Дополните его собственными положениями, исходя из современных реалий развития </w:t>
            </w:r>
            <w:r w:rsidRPr="000E18A6">
              <w:rPr>
                <w:b/>
                <w:sz w:val="24"/>
                <w:szCs w:val="24"/>
                <w:lang w:val="en-US"/>
              </w:rPr>
              <w:t>PR</w:t>
            </w:r>
          </w:p>
        </w:tc>
      </w:tr>
    </w:tbl>
    <w:p w:rsidR="00F326DD" w:rsidRPr="000E18A6" w:rsidRDefault="00F326DD" w:rsidP="00F326DD">
      <w:pPr>
        <w:contextualSpacing/>
        <w:jc w:val="right"/>
        <w:rPr>
          <w:rFonts w:eastAsia="Calibri"/>
          <w:sz w:val="28"/>
          <w:szCs w:val="28"/>
          <w:lang w:eastAsia="en-US"/>
        </w:rPr>
      </w:pPr>
    </w:p>
    <w:p w:rsidR="00843CD5" w:rsidRPr="000E18A6" w:rsidRDefault="00843CD5" w:rsidP="00F326DD">
      <w:pPr>
        <w:jc w:val="both"/>
        <w:rPr>
          <w:b/>
          <w:sz w:val="28"/>
          <w:szCs w:val="28"/>
        </w:rPr>
      </w:pPr>
      <w:bookmarkStart w:id="9" w:name="_Hlk531555593"/>
    </w:p>
    <w:p w:rsidR="0045317C" w:rsidRPr="000E18A6" w:rsidRDefault="0045317C" w:rsidP="00F326DD">
      <w:pPr>
        <w:jc w:val="both"/>
        <w:rPr>
          <w:b/>
          <w:sz w:val="28"/>
          <w:szCs w:val="28"/>
        </w:rPr>
      </w:pPr>
    </w:p>
    <w:p w:rsidR="00F326DD" w:rsidRPr="000E18A6" w:rsidRDefault="00F326DD" w:rsidP="00F326DD">
      <w:pPr>
        <w:jc w:val="both"/>
        <w:rPr>
          <w:b/>
          <w:sz w:val="28"/>
          <w:szCs w:val="28"/>
        </w:rPr>
      </w:pPr>
      <w:r w:rsidRPr="000E18A6">
        <w:rPr>
          <w:b/>
          <w:sz w:val="28"/>
          <w:szCs w:val="28"/>
        </w:rPr>
        <w:lastRenderedPageBreak/>
        <w:t>8. Перечень основной и дополнительной учебной литературы, необходимой для освоения дисциплины</w:t>
      </w:r>
    </w:p>
    <w:p w:rsidR="00F326DD" w:rsidRPr="000E18A6" w:rsidRDefault="00F326DD" w:rsidP="00F326DD">
      <w:pPr>
        <w:ind w:firstLine="709"/>
        <w:rPr>
          <w:b/>
          <w:sz w:val="28"/>
          <w:szCs w:val="28"/>
        </w:rPr>
      </w:pPr>
      <w:bookmarkStart w:id="10" w:name="_Hlk531555706"/>
      <w:bookmarkEnd w:id="9"/>
      <w:r w:rsidRPr="000E18A6">
        <w:rPr>
          <w:b/>
          <w:sz w:val="28"/>
          <w:szCs w:val="28"/>
        </w:rPr>
        <w:t>Основная литература</w:t>
      </w:r>
    </w:p>
    <w:p w:rsidR="00F326DD" w:rsidRPr="000E18A6" w:rsidRDefault="00F326DD" w:rsidP="00F326DD">
      <w:pPr>
        <w:ind w:firstLine="709"/>
        <w:jc w:val="both"/>
        <w:rPr>
          <w:sz w:val="28"/>
          <w:szCs w:val="28"/>
          <w:lang w:eastAsia="en-US"/>
        </w:rPr>
      </w:pPr>
      <w:r w:rsidRPr="000E18A6">
        <w:rPr>
          <w:sz w:val="28"/>
          <w:szCs w:val="28"/>
          <w:lang w:eastAsia="en-US"/>
        </w:rPr>
        <w:t>1. Гаджиев, К. С.  Политическая социология : учебное пособие для вузов / К. С. Гаджиев. — Москва : Издательство Юрайт, 2022. — 208 с. — (Высшее образование). — Образовательная платформа Юрайт [сайт]. — URL: https://urait.ru/bcode/490042 (дата обращения: 27.09.2022).</w:t>
      </w:r>
      <w:r w:rsidRPr="000E18A6">
        <w:t xml:space="preserve"> </w:t>
      </w:r>
      <w:r w:rsidRPr="000E18A6">
        <w:rPr>
          <w:sz w:val="28"/>
          <w:szCs w:val="28"/>
          <w:lang w:eastAsia="en-US"/>
        </w:rPr>
        <w:t>— Текст : электронный.</w:t>
      </w:r>
    </w:p>
    <w:p w:rsidR="00F326DD" w:rsidRPr="000E18A6" w:rsidRDefault="00F326DD" w:rsidP="00F326DD">
      <w:pPr>
        <w:ind w:firstLine="709"/>
        <w:jc w:val="both"/>
        <w:rPr>
          <w:sz w:val="28"/>
          <w:szCs w:val="28"/>
          <w:lang w:eastAsia="en-US"/>
        </w:rPr>
      </w:pPr>
      <w:r w:rsidRPr="000E18A6">
        <w:rPr>
          <w:sz w:val="28"/>
          <w:szCs w:val="28"/>
          <w:lang w:eastAsia="en-US"/>
        </w:rPr>
        <w:t>2. Елисеев, С. М.  Политическая социология : учебник и практикум для вузов / С. М. Елисеев. — Москва : Издательство Юрайт, 2022. — 412 с. — (Высшее образование). — Образовательная платформа Юрайт [сайт]. — URL: https://urait.ru/bcode/489166 (дата обращения: 27.09.2022).</w:t>
      </w:r>
      <w:r w:rsidRPr="000E18A6">
        <w:t xml:space="preserve"> </w:t>
      </w:r>
      <w:r w:rsidRPr="000E18A6">
        <w:rPr>
          <w:sz w:val="28"/>
          <w:szCs w:val="28"/>
          <w:lang w:eastAsia="en-US"/>
        </w:rPr>
        <w:t>— Текст : электронный.</w:t>
      </w:r>
    </w:p>
    <w:p w:rsidR="00F326DD" w:rsidRPr="000E18A6" w:rsidRDefault="00F326DD" w:rsidP="00F326DD">
      <w:pPr>
        <w:ind w:firstLine="709"/>
        <w:jc w:val="both"/>
        <w:rPr>
          <w:sz w:val="28"/>
          <w:szCs w:val="28"/>
          <w:lang w:eastAsia="en-US"/>
        </w:rPr>
      </w:pPr>
      <w:r w:rsidRPr="000E18A6">
        <w:rPr>
          <w:sz w:val="28"/>
          <w:szCs w:val="28"/>
          <w:lang w:eastAsia="en-US"/>
        </w:rPr>
        <w:t>3. Лавриненко, В. Н.  Исследование социально-экономических и политических процессов : учебник для бакалавров / В. Н. Лавриненко, Л. М. Путилова. — 3-е изд., перераб. и доп. — Москва : Издательство Юрайт, 2022. — 251 с. — (Бакалавр и магистр. Академический курс). — Образовательная платформа Юрайт [сайт]. — URL: https://urait.ru/bcode/508183 (дата обращения: 27.09.2022). — Текст : электронный.</w:t>
      </w:r>
    </w:p>
    <w:p w:rsidR="00F326DD" w:rsidRPr="000E18A6" w:rsidRDefault="00F326DD" w:rsidP="00F326DD">
      <w:pPr>
        <w:ind w:firstLine="709"/>
        <w:jc w:val="both"/>
        <w:rPr>
          <w:b/>
          <w:sz w:val="28"/>
          <w:szCs w:val="28"/>
        </w:rPr>
      </w:pPr>
      <w:r w:rsidRPr="000E18A6">
        <w:rPr>
          <w:b/>
          <w:sz w:val="28"/>
          <w:szCs w:val="28"/>
        </w:rPr>
        <w:t>Дополнительная литература:</w:t>
      </w:r>
    </w:p>
    <w:p w:rsidR="00F326DD" w:rsidRPr="000E18A6" w:rsidRDefault="00F326DD" w:rsidP="00F326DD">
      <w:pPr>
        <w:ind w:firstLine="709"/>
        <w:jc w:val="both"/>
        <w:rPr>
          <w:sz w:val="28"/>
          <w:szCs w:val="28"/>
          <w:lang w:eastAsia="en-US"/>
        </w:rPr>
      </w:pPr>
      <w:r w:rsidRPr="000E18A6">
        <w:rPr>
          <w:sz w:val="28"/>
          <w:szCs w:val="28"/>
          <w:lang w:eastAsia="en-US"/>
        </w:rPr>
        <w:t>4. Политическая социология в 2 ч. Часть 1 : учебник и практикум для вузов / Т. В. Евгеньева [и др.] ; под редакцией Т. В. Евгеньевой. — 2-е изд., испр. и доп. — Москва : Издательство Юрайт, 2022. — 228 с. — (Высшее образование). — Образовательная платформа Юрайт [сайт]. — URL: https://urait.ru/bcode/492900 (дата обращения: 27.09.2022).</w:t>
      </w:r>
      <w:r w:rsidRPr="000E18A6">
        <w:t xml:space="preserve"> </w:t>
      </w:r>
      <w:r w:rsidRPr="000E18A6">
        <w:rPr>
          <w:sz w:val="28"/>
          <w:szCs w:val="28"/>
          <w:lang w:eastAsia="en-US"/>
        </w:rPr>
        <w:t>— Текст : электронный.</w:t>
      </w:r>
    </w:p>
    <w:p w:rsidR="00F326DD" w:rsidRPr="000E18A6" w:rsidRDefault="00F326DD" w:rsidP="00F326DD">
      <w:pPr>
        <w:ind w:firstLine="709"/>
        <w:jc w:val="both"/>
        <w:rPr>
          <w:sz w:val="28"/>
          <w:szCs w:val="28"/>
          <w:lang w:eastAsia="en-US"/>
        </w:rPr>
      </w:pPr>
      <w:r w:rsidRPr="000E18A6">
        <w:rPr>
          <w:sz w:val="28"/>
          <w:szCs w:val="28"/>
          <w:lang w:eastAsia="en-US"/>
        </w:rPr>
        <w:t>5. Политическая социология в 2 ч. Часть 2 : учебник и практикум для вузов / Т. В. Евгеньева [и др.] ; под редакцией Т. В. Евгеньевой. — 2-е изд., испр. и доп. — Москва : Издательство Юрайт, 2022. — 231 с. — (Высшее образование). — Образовательная платформа Юрайт [сайт]. — URL: https://urait.ru/bcode/492925 (дата обращения: 27.09.2022).</w:t>
      </w:r>
      <w:r w:rsidRPr="000E18A6">
        <w:t xml:space="preserve"> </w:t>
      </w:r>
      <w:r w:rsidRPr="000E18A6">
        <w:rPr>
          <w:sz w:val="28"/>
          <w:szCs w:val="28"/>
          <w:lang w:eastAsia="en-US"/>
        </w:rPr>
        <w:t>— Текст : электронный.</w:t>
      </w:r>
    </w:p>
    <w:p w:rsidR="00F326DD" w:rsidRPr="000E18A6" w:rsidRDefault="00F326DD" w:rsidP="00F326DD">
      <w:pPr>
        <w:ind w:firstLine="709"/>
        <w:jc w:val="both"/>
        <w:rPr>
          <w:sz w:val="28"/>
          <w:szCs w:val="28"/>
          <w:lang w:eastAsia="en-US"/>
        </w:rPr>
      </w:pPr>
      <w:r w:rsidRPr="000E18A6">
        <w:rPr>
          <w:sz w:val="28"/>
          <w:szCs w:val="28"/>
          <w:lang w:eastAsia="en-US"/>
        </w:rPr>
        <w:t>6. Вертакова, Ю.В. Исследование социально-экономических и политических процессов : учебное пособие / Ю.В. Вертакова, О.В. Согачева. — Москва : КноРус, 2021. — 336 с. — ЭБС BOOK.ru. — URL: https://book.ru/book/938825 (дата обращения: 27.09.2022). — Текст : электронный.</w:t>
      </w:r>
    </w:p>
    <w:p w:rsidR="00F326DD" w:rsidRPr="000E18A6" w:rsidRDefault="00F326DD" w:rsidP="00F326DD">
      <w:pPr>
        <w:ind w:firstLine="709"/>
        <w:jc w:val="both"/>
        <w:rPr>
          <w:sz w:val="28"/>
          <w:szCs w:val="28"/>
          <w:lang w:eastAsia="en-US"/>
        </w:rPr>
      </w:pPr>
      <w:r w:rsidRPr="000E18A6">
        <w:rPr>
          <w:sz w:val="28"/>
          <w:szCs w:val="28"/>
          <w:lang w:eastAsia="en-US"/>
        </w:rPr>
        <w:t>7. Докторов, Б. З.  Отцы-основатели: история изучения общественного мнения : монография / Б. З. Докторов. — 2-е изд., перераб. и доп. — Москва : Издательство Юрайт, 2022. — 399 с. — (Открытая наука). — Образовательная платформа Юрайт [сайт]. — URL: https://urait.ru/bcode/507469 (дата обращения: 27.09.2022). — Текст : электронный.</w:t>
      </w:r>
    </w:p>
    <w:p w:rsidR="00F326DD" w:rsidRPr="000E18A6" w:rsidRDefault="00F326DD" w:rsidP="00F326DD">
      <w:pPr>
        <w:spacing w:line="276" w:lineRule="auto"/>
        <w:ind w:firstLine="709"/>
        <w:jc w:val="both"/>
        <w:rPr>
          <w:sz w:val="28"/>
          <w:szCs w:val="28"/>
          <w:lang w:eastAsia="en-US"/>
        </w:rPr>
      </w:pPr>
    </w:p>
    <w:p w:rsidR="00F326DD" w:rsidRPr="000E18A6" w:rsidRDefault="00F326DD" w:rsidP="00843CD5">
      <w:pPr>
        <w:ind w:firstLine="709"/>
        <w:jc w:val="both"/>
        <w:outlineLvl w:val="0"/>
        <w:rPr>
          <w:b/>
          <w:sz w:val="28"/>
          <w:szCs w:val="28"/>
          <w:lang w:eastAsia="en-US"/>
        </w:rPr>
      </w:pPr>
      <w:r w:rsidRPr="000E18A6">
        <w:rPr>
          <w:b/>
          <w:sz w:val="28"/>
          <w:szCs w:val="28"/>
          <w:lang w:eastAsia="en-US"/>
        </w:rPr>
        <w:lastRenderedPageBreak/>
        <w:t>Периодические издания:</w:t>
      </w:r>
    </w:p>
    <w:p w:rsidR="00F326DD" w:rsidRPr="000E18A6" w:rsidRDefault="00F326DD" w:rsidP="00843CD5">
      <w:pPr>
        <w:ind w:firstLine="709"/>
        <w:jc w:val="both"/>
        <w:rPr>
          <w:sz w:val="28"/>
          <w:szCs w:val="28"/>
          <w:lang w:eastAsia="en-US"/>
        </w:rPr>
      </w:pPr>
      <w:r w:rsidRPr="000E18A6">
        <w:rPr>
          <w:sz w:val="28"/>
          <w:szCs w:val="28"/>
          <w:lang w:eastAsia="en-US"/>
        </w:rPr>
        <w:t>1. Гуманитарные науки. Вестник Финансового университета</w:t>
      </w:r>
    </w:p>
    <w:p w:rsidR="00F326DD" w:rsidRPr="000E18A6" w:rsidRDefault="00F326DD" w:rsidP="00843CD5">
      <w:pPr>
        <w:ind w:firstLine="709"/>
        <w:jc w:val="both"/>
        <w:rPr>
          <w:sz w:val="28"/>
          <w:szCs w:val="28"/>
          <w:lang w:eastAsia="en-US"/>
        </w:rPr>
      </w:pPr>
      <w:r w:rsidRPr="000E18A6">
        <w:rPr>
          <w:sz w:val="28"/>
          <w:szCs w:val="28"/>
          <w:lang w:eastAsia="en-US"/>
        </w:rPr>
        <w:t>2. Журнал исследований по управлению // ЭБС ZNANIUM.com. [сайт].</w:t>
      </w:r>
    </w:p>
    <w:p w:rsidR="00F326DD" w:rsidRPr="000E18A6" w:rsidRDefault="00F326DD" w:rsidP="00843CD5">
      <w:pPr>
        <w:ind w:firstLine="709"/>
        <w:jc w:val="both"/>
        <w:rPr>
          <w:sz w:val="28"/>
          <w:szCs w:val="28"/>
          <w:lang w:eastAsia="en-US"/>
        </w:rPr>
      </w:pPr>
      <w:r w:rsidRPr="000E18A6">
        <w:rPr>
          <w:sz w:val="28"/>
          <w:szCs w:val="28"/>
          <w:lang w:eastAsia="en-US"/>
        </w:rPr>
        <w:t>3. Журнал социологических исследований // ЭБС ZNANIUM.com. [сайт].</w:t>
      </w:r>
    </w:p>
    <w:p w:rsidR="00F326DD" w:rsidRPr="000E18A6" w:rsidRDefault="00F326DD" w:rsidP="00843CD5">
      <w:pPr>
        <w:ind w:firstLine="709"/>
        <w:jc w:val="both"/>
        <w:rPr>
          <w:sz w:val="28"/>
          <w:szCs w:val="28"/>
          <w:lang w:eastAsia="en-US"/>
        </w:rPr>
      </w:pPr>
      <w:r w:rsidRPr="000E18A6">
        <w:rPr>
          <w:sz w:val="28"/>
          <w:szCs w:val="28"/>
          <w:lang w:eastAsia="en-US"/>
        </w:rPr>
        <w:t>4. Менеджмент в России и за рубежом</w:t>
      </w:r>
    </w:p>
    <w:p w:rsidR="00F326DD" w:rsidRPr="000E18A6" w:rsidRDefault="00F326DD" w:rsidP="00843CD5">
      <w:pPr>
        <w:ind w:firstLine="709"/>
        <w:jc w:val="both"/>
        <w:rPr>
          <w:sz w:val="28"/>
          <w:szCs w:val="28"/>
          <w:lang w:eastAsia="en-US"/>
        </w:rPr>
      </w:pPr>
      <w:r w:rsidRPr="000E18A6">
        <w:rPr>
          <w:sz w:val="28"/>
          <w:szCs w:val="28"/>
          <w:lang w:eastAsia="en-US"/>
        </w:rPr>
        <w:t>5. Социологические исследования</w:t>
      </w:r>
    </w:p>
    <w:p w:rsidR="00F326DD" w:rsidRPr="000E18A6" w:rsidRDefault="00F326DD" w:rsidP="00843CD5">
      <w:pPr>
        <w:ind w:firstLine="709"/>
        <w:jc w:val="both"/>
        <w:rPr>
          <w:sz w:val="28"/>
          <w:szCs w:val="28"/>
          <w:lang w:eastAsia="en-US"/>
        </w:rPr>
      </w:pPr>
      <w:r w:rsidRPr="000E18A6">
        <w:rPr>
          <w:sz w:val="28"/>
          <w:szCs w:val="28"/>
          <w:lang w:eastAsia="en-US"/>
        </w:rPr>
        <w:t>6. Управленческие науки</w:t>
      </w:r>
    </w:p>
    <w:p w:rsidR="00F326DD" w:rsidRPr="000E18A6" w:rsidRDefault="00F326DD" w:rsidP="00843CD5">
      <w:pPr>
        <w:ind w:firstLine="709"/>
        <w:jc w:val="both"/>
        <w:rPr>
          <w:sz w:val="28"/>
          <w:szCs w:val="28"/>
          <w:lang w:eastAsia="en-US"/>
        </w:rPr>
      </w:pPr>
      <w:r w:rsidRPr="000E18A6">
        <w:rPr>
          <w:sz w:val="28"/>
          <w:szCs w:val="28"/>
          <w:lang w:eastAsia="en-US"/>
        </w:rPr>
        <w:t>7. Экономические и социальные проблемы России // ЭБС ZNANIUM.com. [сайт].</w:t>
      </w:r>
    </w:p>
    <w:p w:rsidR="00F326DD" w:rsidRPr="000E18A6" w:rsidRDefault="00F326DD" w:rsidP="00F326DD">
      <w:pPr>
        <w:spacing w:line="276" w:lineRule="auto"/>
        <w:ind w:firstLine="709"/>
        <w:jc w:val="both"/>
        <w:rPr>
          <w:sz w:val="28"/>
          <w:szCs w:val="28"/>
          <w:lang w:eastAsia="en-US"/>
        </w:rPr>
      </w:pPr>
    </w:p>
    <w:p w:rsidR="00F326DD" w:rsidRPr="000E18A6" w:rsidRDefault="00F326DD" w:rsidP="00F326DD">
      <w:pPr>
        <w:ind w:firstLine="709"/>
        <w:rPr>
          <w:b/>
          <w:sz w:val="28"/>
          <w:szCs w:val="28"/>
        </w:rPr>
      </w:pPr>
      <w:r w:rsidRPr="000E18A6">
        <w:rPr>
          <w:b/>
          <w:sz w:val="28"/>
          <w:szCs w:val="28"/>
        </w:rPr>
        <w:t xml:space="preserve">9. Перечень ресурсов информационно-телекоммуникационной сети «Интернет», необходимых для освоения дисциплины </w:t>
      </w:r>
    </w:p>
    <w:p w:rsidR="00F326DD" w:rsidRPr="000E18A6" w:rsidRDefault="00F326DD" w:rsidP="00F326DD">
      <w:pPr>
        <w:ind w:firstLine="709"/>
        <w:rPr>
          <w:b/>
          <w:sz w:val="28"/>
          <w:szCs w:val="28"/>
        </w:rPr>
      </w:pPr>
      <w:r w:rsidRPr="000E18A6">
        <w:rPr>
          <w:b/>
          <w:sz w:val="28"/>
          <w:szCs w:val="28"/>
        </w:rPr>
        <w:t>Сайты аналитических организаций:</w:t>
      </w:r>
    </w:p>
    <w:p w:rsidR="00F326DD" w:rsidRPr="000E18A6" w:rsidRDefault="00F326DD" w:rsidP="00F326DD">
      <w:pPr>
        <w:ind w:firstLine="709"/>
        <w:rPr>
          <w:sz w:val="28"/>
          <w:szCs w:val="28"/>
        </w:rPr>
      </w:pPr>
      <w:r w:rsidRPr="000E18A6">
        <w:rPr>
          <w:sz w:val="28"/>
          <w:szCs w:val="28"/>
        </w:rPr>
        <w:t>1.</w:t>
      </w:r>
      <w:r w:rsidRPr="000E18A6">
        <w:rPr>
          <w:sz w:val="28"/>
          <w:szCs w:val="28"/>
        </w:rPr>
        <w:tab/>
        <w:t>Электронные ресурсы БИК:</w:t>
      </w:r>
    </w:p>
    <w:p w:rsidR="00F326DD" w:rsidRPr="000E18A6" w:rsidRDefault="00F326DD" w:rsidP="00F326DD">
      <w:pPr>
        <w:ind w:firstLine="709"/>
        <w:rPr>
          <w:sz w:val="28"/>
          <w:szCs w:val="28"/>
        </w:rPr>
      </w:pPr>
      <w:r w:rsidRPr="000E18A6">
        <w:rPr>
          <w:sz w:val="28"/>
          <w:szCs w:val="28"/>
        </w:rPr>
        <w:t>•</w:t>
      </w:r>
      <w:r w:rsidRPr="000E18A6">
        <w:rPr>
          <w:sz w:val="28"/>
          <w:szCs w:val="28"/>
        </w:rPr>
        <w:tab/>
        <w:t>Электронная библиотека Финансового университета (ЭБ) http://elib.fa.ru/</w:t>
      </w:r>
    </w:p>
    <w:p w:rsidR="00F326DD" w:rsidRPr="000E18A6" w:rsidRDefault="00F326DD" w:rsidP="00F326DD">
      <w:pPr>
        <w:ind w:firstLine="709"/>
        <w:rPr>
          <w:sz w:val="28"/>
          <w:szCs w:val="28"/>
        </w:rPr>
      </w:pPr>
      <w:r w:rsidRPr="000E18A6">
        <w:rPr>
          <w:sz w:val="28"/>
          <w:szCs w:val="28"/>
        </w:rPr>
        <w:t>•</w:t>
      </w:r>
      <w:r w:rsidRPr="000E18A6">
        <w:rPr>
          <w:sz w:val="28"/>
          <w:szCs w:val="28"/>
        </w:rPr>
        <w:tab/>
        <w:t>Электронно-библиотечная система BOOK.RU http://www.book.ru</w:t>
      </w:r>
    </w:p>
    <w:p w:rsidR="00F326DD" w:rsidRPr="000E18A6" w:rsidRDefault="00F326DD" w:rsidP="00F326DD">
      <w:pPr>
        <w:ind w:firstLine="709"/>
        <w:rPr>
          <w:sz w:val="28"/>
          <w:szCs w:val="28"/>
        </w:rPr>
      </w:pPr>
      <w:r w:rsidRPr="000E18A6">
        <w:rPr>
          <w:sz w:val="28"/>
          <w:szCs w:val="28"/>
        </w:rPr>
        <w:t>•</w:t>
      </w:r>
      <w:r w:rsidRPr="000E18A6">
        <w:rPr>
          <w:sz w:val="28"/>
          <w:szCs w:val="28"/>
        </w:rPr>
        <w:tab/>
        <w:t>Электронно-библиотечная система «Университетская библиотека ОНЛАЙН» http://biblioclub.ru/</w:t>
      </w:r>
    </w:p>
    <w:p w:rsidR="00F326DD" w:rsidRPr="000E18A6" w:rsidRDefault="00F326DD" w:rsidP="00F326DD">
      <w:pPr>
        <w:ind w:firstLine="709"/>
        <w:rPr>
          <w:sz w:val="28"/>
          <w:szCs w:val="28"/>
        </w:rPr>
      </w:pPr>
      <w:r w:rsidRPr="000E18A6">
        <w:rPr>
          <w:sz w:val="28"/>
          <w:szCs w:val="28"/>
        </w:rPr>
        <w:t>•</w:t>
      </w:r>
      <w:r w:rsidRPr="000E18A6">
        <w:rPr>
          <w:sz w:val="28"/>
          <w:szCs w:val="28"/>
        </w:rPr>
        <w:tab/>
        <w:t>Электронно-библиотечная система Znanium http://www.znanium.com</w:t>
      </w:r>
    </w:p>
    <w:p w:rsidR="00F326DD" w:rsidRPr="000E18A6" w:rsidRDefault="00F326DD" w:rsidP="00F326DD">
      <w:pPr>
        <w:ind w:firstLine="709"/>
        <w:rPr>
          <w:sz w:val="28"/>
          <w:szCs w:val="28"/>
        </w:rPr>
      </w:pPr>
      <w:r w:rsidRPr="000E18A6">
        <w:rPr>
          <w:sz w:val="28"/>
          <w:szCs w:val="28"/>
        </w:rPr>
        <w:t>•</w:t>
      </w:r>
      <w:r w:rsidRPr="000E18A6">
        <w:rPr>
          <w:sz w:val="28"/>
          <w:szCs w:val="28"/>
        </w:rPr>
        <w:tab/>
        <w:t>Электронно-библиотечная система издательства «ЮРАЙТ» https://urait.ru/</w:t>
      </w:r>
    </w:p>
    <w:p w:rsidR="00F326DD" w:rsidRPr="000E18A6" w:rsidRDefault="00F326DD" w:rsidP="00F326DD">
      <w:pPr>
        <w:ind w:firstLine="709"/>
        <w:rPr>
          <w:sz w:val="28"/>
          <w:szCs w:val="28"/>
        </w:rPr>
      </w:pPr>
      <w:r w:rsidRPr="000E18A6">
        <w:rPr>
          <w:sz w:val="28"/>
          <w:szCs w:val="28"/>
        </w:rPr>
        <w:t>•</w:t>
      </w:r>
      <w:r w:rsidRPr="000E18A6">
        <w:rPr>
          <w:sz w:val="28"/>
          <w:szCs w:val="28"/>
        </w:rPr>
        <w:tab/>
        <w:t>Электронно-библиотечная система издательства Проспект http://ebs.prospekt.org/books</w:t>
      </w:r>
    </w:p>
    <w:p w:rsidR="00F326DD" w:rsidRPr="000E18A6" w:rsidRDefault="00F326DD" w:rsidP="00F326DD">
      <w:pPr>
        <w:ind w:firstLine="709"/>
        <w:rPr>
          <w:sz w:val="28"/>
          <w:szCs w:val="28"/>
        </w:rPr>
      </w:pPr>
      <w:r w:rsidRPr="000E18A6">
        <w:rPr>
          <w:sz w:val="28"/>
          <w:szCs w:val="28"/>
        </w:rPr>
        <w:t>•</w:t>
      </w:r>
      <w:r w:rsidRPr="000E18A6">
        <w:rPr>
          <w:sz w:val="28"/>
          <w:szCs w:val="28"/>
        </w:rPr>
        <w:tab/>
        <w:t>Электронно-библиотечная система издательства Лань https://e.lanbook.com/</w:t>
      </w:r>
    </w:p>
    <w:p w:rsidR="00F326DD" w:rsidRPr="000E18A6" w:rsidRDefault="00F326DD" w:rsidP="00F326DD">
      <w:pPr>
        <w:ind w:firstLine="709"/>
        <w:rPr>
          <w:sz w:val="28"/>
          <w:szCs w:val="28"/>
        </w:rPr>
      </w:pPr>
      <w:r w:rsidRPr="000E18A6">
        <w:rPr>
          <w:sz w:val="28"/>
          <w:szCs w:val="28"/>
        </w:rPr>
        <w:t>•</w:t>
      </w:r>
      <w:r w:rsidRPr="000E18A6">
        <w:rPr>
          <w:sz w:val="28"/>
          <w:szCs w:val="28"/>
        </w:rPr>
        <w:tab/>
        <w:t>Деловая онлайн-библиотека Alpina Digital http://lib.alpinadigital.ru/</w:t>
      </w:r>
    </w:p>
    <w:p w:rsidR="00F326DD" w:rsidRPr="000E18A6" w:rsidRDefault="00F326DD" w:rsidP="00F326DD">
      <w:pPr>
        <w:ind w:firstLine="709"/>
        <w:rPr>
          <w:sz w:val="28"/>
          <w:szCs w:val="28"/>
        </w:rPr>
      </w:pPr>
      <w:r w:rsidRPr="000E18A6">
        <w:rPr>
          <w:sz w:val="28"/>
          <w:szCs w:val="28"/>
        </w:rPr>
        <w:t>•</w:t>
      </w:r>
      <w:r w:rsidRPr="000E18A6">
        <w:rPr>
          <w:sz w:val="28"/>
          <w:szCs w:val="28"/>
        </w:rPr>
        <w:tab/>
        <w:t>Электронная библиотека Издательского дома «Гребенников» https://grebennikon.ru/</w:t>
      </w:r>
    </w:p>
    <w:p w:rsidR="00F326DD" w:rsidRPr="000E18A6" w:rsidRDefault="00F326DD" w:rsidP="00F326DD">
      <w:pPr>
        <w:ind w:firstLine="709"/>
        <w:rPr>
          <w:sz w:val="28"/>
          <w:szCs w:val="28"/>
        </w:rPr>
      </w:pPr>
      <w:r w:rsidRPr="000E18A6">
        <w:rPr>
          <w:sz w:val="28"/>
          <w:szCs w:val="28"/>
        </w:rPr>
        <w:t>•</w:t>
      </w:r>
      <w:r w:rsidRPr="000E18A6">
        <w:rPr>
          <w:sz w:val="28"/>
          <w:szCs w:val="28"/>
        </w:rPr>
        <w:tab/>
        <w:t xml:space="preserve">Научная электронная библиотека eLibrary.ru http://elibrary.ru  </w:t>
      </w:r>
    </w:p>
    <w:p w:rsidR="00F326DD" w:rsidRPr="000E18A6" w:rsidRDefault="00F326DD" w:rsidP="00F326DD">
      <w:pPr>
        <w:ind w:firstLine="709"/>
        <w:rPr>
          <w:sz w:val="28"/>
          <w:szCs w:val="28"/>
        </w:rPr>
      </w:pPr>
      <w:r w:rsidRPr="000E18A6">
        <w:rPr>
          <w:sz w:val="28"/>
          <w:szCs w:val="28"/>
        </w:rPr>
        <w:t>•</w:t>
      </w:r>
      <w:r w:rsidRPr="000E18A6">
        <w:rPr>
          <w:sz w:val="28"/>
          <w:szCs w:val="28"/>
        </w:rPr>
        <w:tab/>
        <w:t>Национальная электронная библиотека http://нэб.рф/</w:t>
      </w:r>
    </w:p>
    <w:p w:rsidR="00F326DD" w:rsidRPr="000E18A6" w:rsidRDefault="00F326DD" w:rsidP="00F326DD">
      <w:pPr>
        <w:ind w:firstLine="709"/>
        <w:rPr>
          <w:sz w:val="28"/>
          <w:szCs w:val="28"/>
          <w:lang w:val="en-US"/>
        </w:rPr>
      </w:pPr>
      <w:r w:rsidRPr="000E18A6">
        <w:rPr>
          <w:sz w:val="28"/>
          <w:szCs w:val="28"/>
          <w:lang w:val="en-US"/>
        </w:rPr>
        <w:t>•</w:t>
      </w:r>
      <w:r w:rsidRPr="000E18A6">
        <w:rPr>
          <w:sz w:val="28"/>
          <w:szCs w:val="28"/>
          <w:lang w:val="en-US"/>
        </w:rPr>
        <w:tab/>
        <w:t>Academic Reference http://ar.cnki.net/ACADREF</w:t>
      </w:r>
    </w:p>
    <w:p w:rsidR="00F326DD" w:rsidRPr="000E18A6" w:rsidRDefault="00F326DD" w:rsidP="00F326DD">
      <w:pPr>
        <w:ind w:firstLine="709"/>
        <w:rPr>
          <w:sz w:val="28"/>
          <w:szCs w:val="28"/>
        </w:rPr>
      </w:pPr>
      <w:r w:rsidRPr="000E18A6">
        <w:rPr>
          <w:sz w:val="28"/>
          <w:szCs w:val="28"/>
        </w:rPr>
        <w:t>•</w:t>
      </w:r>
      <w:r w:rsidRPr="000E18A6">
        <w:rPr>
          <w:sz w:val="28"/>
          <w:szCs w:val="28"/>
        </w:rPr>
        <w:tab/>
        <w:t>Пакет баз данных компании EBSCO Publishing, крупнейшего агрегатора научных ресурсов ведущих издательств мира http://search.ebscohost.com</w:t>
      </w:r>
    </w:p>
    <w:p w:rsidR="00F326DD" w:rsidRPr="000E18A6" w:rsidRDefault="00F326DD" w:rsidP="00F326DD">
      <w:pPr>
        <w:ind w:firstLine="709"/>
        <w:rPr>
          <w:sz w:val="28"/>
          <w:szCs w:val="28"/>
        </w:rPr>
      </w:pPr>
      <w:r w:rsidRPr="000E18A6">
        <w:rPr>
          <w:sz w:val="28"/>
          <w:szCs w:val="28"/>
        </w:rPr>
        <w:t>•</w:t>
      </w:r>
      <w:r w:rsidRPr="000E18A6">
        <w:rPr>
          <w:sz w:val="28"/>
          <w:szCs w:val="28"/>
        </w:rPr>
        <w:tab/>
        <w:t>Электронные продукты издательства Elsevier http://www.sciencedirect.com</w:t>
      </w:r>
    </w:p>
    <w:p w:rsidR="00F326DD" w:rsidRPr="000E18A6" w:rsidRDefault="00F326DD" w:rsidP="00F326DD">
      <w:pPr>
        <w:ind w:firstLine="709"/>
        <w:rPr>
          <w:sz w:val="28"/>
          <w:szCs w:val="28"/>
          <w:lang w:val="en-US"/>
        </w:rPr>
      </w:pPr>
      <w:r w:rsidRPr="000E18A6">
        <w:rPr>
          <w:sz w:val="28"/>
          <w:szCs w:val="28"/>
          <w:lang w:val="en-US"/>
        </w:rPr>
        <w:t>•</w:t>
      </w:r>
      <w:r w:rsidRPr="000E18A6">
        <w:rPr>
          <w:sz w:val="28"/>
          <w:szCs w:val="28"/>
          <w:lang w:val="en-US"/>
        </w:rPr>
        <w:tab/>
        <w:t>Emerald: Management eJournal Portfolio https://www.emerald.com/insight/</w:t>
      </w:r>
    </w:p>
    <w:p w:rsidR="00F326DD" w:rsidRPr="000E18A6" w:rsidRDefault="00F326DD" w:rsidP="00F326DD">
      <w:pPr>
        <w:ind w:firstLine="709"/>
        <w:rPr>
          <w:sz w:val="28"/>
          <w:szCs w:val="28"/>
          <w:lang w:val="en-US"/>
        </w:rPr>
      </w:pPr>
      <w:r w:rsidRPr="000E18A6">
        <w:rPr>
          <w:sz w:val="28"/>
          <w:szCs w:val="28"/>
          <w:lang w:val="en-US"/>
        </w:rPr>
        <w:t>•</w:t>
      </w:r>
      <w:r w:rsidRPr="000E18A6">
        <w:rPr>
          <w:sz w:val="28"/>
          <w:szCs w:val="28"/>
          <w:lang w:val="en-US"/>
        </w:rPr>
        <w:tab/>
        <w:t>JSTOR Arts &amp; Sciences I Collection http://jstor.org</w:t>
      </w:r>
    </w:p>
    <w:p w:rsidR="00F326DD" w:rsidRPr="000E18A6" w:rsidRDefault="00F326DD" w:rsidP="00F326DD">
      <w:pPr>
        <w:ind w:firstLine="709"/>
        <w:rPr>
          <w:sz w:val="28"/>
          <w:szCs w:val="28"/>
          <w:lang w:val="en-US"/>
        </w:rPr>
      </w:pPr>
      <w:r w:rsidRPr="000E18A6">
        <w:rPr>
          <w:sz w:val="28"/>
          <w:szCs w:val="28"/>
          <w:lang w:val="en-US"/>
        </w:rPr>
        <w:t>•</w:t>
      </w:r>
      <w:r w:rsidRPr="000E18A6">
        <w:rPr>
          <w:sz w:val="28"/>
          <w:szCs w:val="28"/>
          <w:lang w:val="en-US"/>
        </w:rPr>
        <w:tab/>
        <w:t>Oxford Scholarship Online https://oxford.universitypressscholarship.com/</w:t>
      </w:r>
    </w:p>
    <w:p w:rsidR="00F326DD" w:rsidRPr="000E18A6" w:rsidRDefault="00F326DD" w:rsidP="00F326DD">
      <w:pPr>
        <w:ind w:firstLine="709"/>
        <w:rPr>
          <w:sz w:val="28"/>
          <w:szCs w:val="28"/>
        </w:rPr>
      </w:pPr>
      <w:r w:rsidRPr="000E18A6">
        <w:rPr>
          <w:sz w:val="28"/>
          <w:szCs w:val="28"/>
        </w:rPr>
        <w:lastRenderedPageBreak/>
        <w:t>•</w:t>
      </w:r>
      <w:r w:rsidRPr="000E18A6">
        <w:rPr>
          <w:sz w:val="28"/>
          <w:szCs w:val="28"/>
        </w:rPr>
        <w:tab/>
        <w:t>Коллекция научных журналов Oxford University Press https://academic.oup.com/journals/</w:t>
      </w:r>
    </w:p>
    <w:p w:rsidR="00F326DD" w:rsidRPr="000E18A6" w:rsidRDefault="00F326DD" w:rsidP="00F326DD">
      <w:pPr>
        <w:ind w:firstLine="709"/>
        <w:rPr>
          <w:sz w:val="28"/>
          <w:szCs w:val="28"/>
          <w:lang w:val="en-US"/>
        </w:rPr>
      </w:pPr>
      <w:r w:rsidRPr="000E18A6">
        <w:rPr>
          <w:sz w:val="28"/>
          <w:szCs w:val="28"/>
          <w:lang w:val="en-US"/>
        </w:rPr>
        <w:t>•</w:t>
      </w:r>
      <w:r w:rsidRPr="000E18A6">
        <w:rPr>
          <w:sz w:val="28"/>
          <w:szCs w:val="28"/>
          <w:lang w:val="en-US"/>
        </w:rPr>
        <w:tab/>
        <w:t xml:space="preserve">ProQuest: </w:t>
      </w:r>
      <w:r w:rsidRPr="000E18A6">
        <w:rPr>
          <w:sz w:val="28"/>
          <w:szCs w:val="28"/>
        </w:rPr>
        <w:t>База</w:t>
      </w:r>
      <w:r w:rsidRPr="000E18A6">
        <w:rPr>
          <w:sz w:val="28"/>
          <w:szCs w:val="28"/>
          <w:lang w:val="en-US"/>
        </w:rPr>
        <w:t xml:space="preserve"> </w:t>
      </w:r>
      <w:r w:rsidRPr="000E18A6">
        <w:rPr>
          <w:sz w:val="28"/>
          <w:szCs w:val="28"/>
        </w:rPr>
        <w:t>данных</w:t>
      </w:r>
      <w:r w:rsidRPr="000E18A6">
        <w:rPr>
          <w:sz w:val="28"/>
          <w:szCs w:val="28"/>
          <w:lang w:val="en-US"/>
        </w:rPr>
        <w:t xml:space="preserve"> Business Ebook Subscription </w:t>
      </w:r>
      <w:r w:rsidRPr="000E18A6">
        <w:rPr>
          <w:sz w:val="28"/>
          <w:szCs w:val="28"/>
        </w:rPr>
        <w:t>на</w:t>
      </w:r>
      <w:r w:rsidRPr="000E18A6">
        <w:rPr>
          <w:sz w:val="28"/>
          <w:szCs w:val="28"/>
          <w:lang w:val="en-US"/>
        </w:rPr>
        <w:t xml:space="preserve"> </w:t>
      </w:r>
      <w:r w:rsidRPr="000E18A6">
        <w:rPr>
          <w:sz w:val="28"/>
          <w:szCs w:val="28"/>
        </w:rPr>
        <w:t>платформе</w:t>
      </w:r>
      <w:r w:rsidRPr="000E18A6">
        <w:rPr>
          <w:sz w:val="28"/>
          <w:szCs w:val="28"/>
          <w:lang w:val="en-US"/>
        </w:rPr>
        <w:t xml:space="preserve"> Ebook Central‎ https://search.proquest.com/</w:t>
      </w:r>
    </w:p>
    <w:p w:rsidR="00F326DD" w:rsidRPr="000E18A6" w:rsidRDefault="00F326DD" w:rsidP="00F326DD">
      <w:pPr>
        <w:ind w:firstLine="709"/>
        <w:rPr>
          <w:sz w:val="28"/>
          <w:szCs w:val="28"/>
          <w:lang w:val="en-US"/>
        </w:rPr>
      </w:pPr>
      <w:r w:rsidRPr="000E18A6">
        <w:rPr>
          <w:sz w:val="28"/>
          <w:szCs w:val="28"/>
          <w:lang w:val="en-US"/>
        </w:rPr>
        <w:t>•</w:t>
      </w:r>
      <w:r w:rsidRPr="000E18A6">
        <w:rPr>
          <w:sz w:val="28"/>
          <w:szCs w:val="28"/>
          <w:lang w:val="en-US"/>
        </w:rPr>
        <w:tab/>
        <w:t>ProQuest Dissertations &amp; Theses A&amp;I https://search.proquest.com/</w:t>
      </w:r>
    </w:p>
    <w:p w:rsidR="00F326DD" w:rsidRPr="000E18A6" w:rsidRDefault="00F326DD" w:rsidP="00F326DD">
      <w:pPr>
        <w:ind w:firstLine="709"/>
        <w:rPr>
          <w:sz w:val="28"/>
          <w:szCs w:val="28"/>
          <w:lang w:val="en-US"/>
        </w:rPr>
      </w:pPr>
      <w:r w:rsidRPr="000E18A6">
        <w:rPr>
          <w:sz w:val="28"/>
          <w:szCs w:val="28"/>
          <w:lang w:val="en-US"/>
        </w:rPr>
        <w:t>•</w:t>
      </w:r>
      <w:r w:rsidRPr="000E18A6">
        <w:rPr>
          <w:sz w:val="28"/>
          <w:szCs w:val="28"/>
          <w:lang w:val="en-US"/>
        </w:rPr>
        <w:tab/>
        <w:t>Scopus https://www.scopus.com</w:t>
      </w:r>
    </w:p>
    <w:p w:rsidR="00F326DD" w:rsidRPr="000E18A6" w:rsidRDefault="00F326DD" w:rsidP="00F326DD">
      <w:pPr>
        <w:ind w:firstLine="709"/>
        <w:rPr>
          <w:sz w:val="28"/>
          <w:szCs w:val="28"/>
          <w:lang w:val="en-US"/>
        </w:rPr>
      </w:pPr>
      <w:r w:rsidRPr="000E18A6">
        <w:rPr>
          <w:sz w:val="28"/>
          <w:szCs w:val="28"/>
          <w:lang w:val="en-US"/>
        </w:rPr>
        <w:t>•</w:t>
      </w:r>
      <w:r w:rsidRPr="000E18A6">
        <w:rPr>
          <w:sz w:val="28"/>
          <w:szCs w:val="28"/>
          <w:lang w:val="en-US"/>
        </w:rPr>
        <w:tab/>
      </w:r>
      <w:r w:rsidRPr="000E18A6">
        <w:rPr>
          <w:sz w:val="28"/>
          <w:szCs w:val="28"/>
        </w:rPr>
        <w:t>Электронная</w:t>
      </w:r>
      <w:r w:rsidRPr="000E18A6">
        <w:rPr>
          <w:sz w:val="28"/>
          <w:szCs w:val="28"/>
          <w:lang w:val="en-US"/>
        </w:rPr>
        <w:t xml:space="preserve"> </w:t>
      </w:r>
      <w:r w:rsidRPr="000E18A6">
        <w:rPr>
          <w:sz w:val="28"/>
          <w:szCs w:val="28"/>
        </w:rPr>
        <w:t>коллекция</w:t>
      </w:r>
      <w:r w:rsidRPr="000E18A6">
        <w:rPr>
          <w:sz w:val="28"/>
          <w:szCs w:val="28"/>
          <w:lang w:val="en-US"/>
        </w:rPr>
        <w:t xml:space="preserve"> </w:t>
      </w:r>
      <w:r w:rsidRPr="000E18A6">
        <w:rPr>
          <w:sz w:val="28"/>
          <w:szCs w:val="28"/>
        </w:rPr>
        <w:t>книг</w:t>
      </w:r>
      <w:r w:rsidRPr="000E18A6">
        <w:rPr>
          <w:sz w:val="28"/>
          <w:szCs w:val="28"/>
          <w:lang w:val="en-US"/>
        </w:rPr>
        <w:t xml:space="preserve"> </w:t>
      </w:r>
      <w:r w:rsidRPr="000E18A6">
        <w:rPr>
          <w:sz w:val="28"/>
          <w:szCs w:val="28"/>
        </w:rPr>
        <w:t>издательства</w:t>
      </w:r>
      <w:r w:rsidRPr="000E18A6">
        <w:rPr>
          <w:sz w:val="28"/>
          <w:szCs w:val="28"/>
          <w:lang w:val="en-US"/>
        </w:rPr>
        <w:t xml:space="preserve"> Springer:  Springer eBooks http://link.springer.com/</w:t>
      </w:r>
    </w:p>
    <w:p w:rsidR="00F326DD" w:rsidRPr="000E18A6" w:rsidRDefault="00F326DD" w:rsidP="00F326DD">
      <w:pPr>
        <w:ind w:firstLine="709"/>
        <w:rPr>
          <w:sz w:val="28"/>
          <w:szCs w:val="28"/>
          <w:lang w:val="en-US"/>
        </w:rPr>
      </w:pPr>
      <w:r w:rsidRPr="000E18A6">
        <w:rPr>
          <w:sz w:val="28"/>
          <w:szCs w:val="28"/>
          <w:lang w:val="en-US"/>
        </w:rPr>
        <w:t>•</w:t>
      </w:r>
      <w:r w:rsidRPr="000E18A6">
        <w:rPr>
          <w:sz w:val="28"/>
          <w:szCs w:val="28"/>
          <w:lang w:val="en-US"/>
        </w:rPr>
        <w:tab/>
        <w:t>Web of Science http://apps.webofknowledge.com</w:t>
      </w:r>
    </w:p>
    <w:p w:rsidR="00F326DD" w:rsidRPr="000E18A6" w:rsidRDefault="00F326DD" w:rsidP="00F326DD">
      <w:pPr>
        <w:ind w:firstLine="709"/>
        <w:rPr>
          <w:sz w:val="28"/>
          <w:szCs w:val="28"/>
        </w:rPr>
      </w:pPr>
      <w:r w:rsidRPr="000E18A6">
        <w:rPr>
          <w:sz w:val="28"/>
          <w:szCs w:val="28"/>
        </w:rPr>
        <w:t>•</w:t>
      </w:r>
      <w:r w:rsidRPr="000E18A6">
        <w:rPr>
          <w:sz w:val="28"/>
          <w:szCs w:val="28"/>
        </w:rPr>
        <w:tab/>
        <w:t>Электронная библиотека «Русская история» http://history-lib.ru/</w:t>
      </w:r>
    </w:p>
    <w:p w:rsidR="00F326DD" w:rsidRPr="000E18A6" w:rsidRDefault="00F326DD" w:rsidP="00F326DD">
      <w:pPr>
        <w:ind w:firstLine="709"/>
        <w:rPr>
          <w:sz w:val="28"/>
          <w:szCs w:val="28"/>
        </w:rPr>
      </w:pPr>
      <w:r w:rsidRPr="000E18A6">
        <w:rPr>
          <w:sz w:val="28"/>
          <w:szCs w:val="28"/>
        </w:rPr>
        <w:t>•</w:t>
      </w:r>
      <w:r w:rsidRPr="000E18A6">
        <w:rPr>
          <w:sz w:val="28"/>
          <w:szCs w:val="28"/>
        </w:rPr>
        <w:tab/>
        <w:t>Электронная библиотека (электронный читальный зал) Президентской библиотеки им. Б.Н. Ельцина https://www.prlib.ru/</w:t>
      </w:r>
    </w:p>
    <w:p w:rsidR="00F326DD" w:rsidRPr="000E18A6" w:rsidRDefault="00F326DD" w:rsidP="00F326DD">
      <w:pPr>
        <w:ind w:firstLine="709"/>
        <w:rPr>
          <w:sz w:val="28"/>
          <w:szCs w:val="28"/>
        </w:rPr>
      </w:pPr>
      <w:r w:rsidRPr="000E18A6">
        <w:rPr>
          <w:sz w:val="28"/>
          <w:szCs w:val="28"/>
        </w:rPr>
        <w:t>•</w:t>
      </w:r>
      <w:r w:rsidRPr="000E18A6">
        <w:rPr>
          <w:sz w:val="28"/>
          <w:szCs w:val="28"/>
        </w:rPr>
        <w:tab/>
        <w:t>Университетская информационная система РОССИЯ (УИС РОССИЯ) https://uisrussia.msu.ru/</w:t>
      </w:r>
    </w:p>
    <w:p w:rsidR="00F326DD" w:rsidRPr="000E18A6" w:rsidRDefault="00F326DD" w:rsidP="00F326DD">
      <w:pPr>
        <w:ind w:firstLine="709"/>
        <w:rPr>
          <w:sz w:val="28"/>
          <w:szCs w:val="28"/>
        </w:rPr>
      </w:pPr>
      <w:r w:rsidRPr="000E18A6">
        <w:rPr>
          <w:sz w:val="28"/>
          <w:szCs w:val="28"/>
        </w:rPr>
        <w:t xml:space="preserve">2. Цифровой архив научных журналов: </w:t>
      </w:r>
      <w:r w:rsidRPr="000E18A6">
        <w:rPr>
          <w:sz w:val="28"/>
          <w:szCs w:val="28"/>
          <w:lang w:val="en-US"/>
        </w:rPr>
        <w:t>http</w:t>
      </w:r>
      <w:r w:rsidRPr="000E18A6">
        <w:rPr>
          <w:sz w:val="28"/>
          <w:szCs w:val="28"/>
        </w:rPr>
        <w:t>://</w:t>
      </w:r>
      <w:r w:rsidRPr="000E18A6">
        <w:rPr>
          <w:sz w:val="28"/>
          <w:szCs w:val="28"/>
          <w:lang w:val="en-US"/>
        </w:rPr>
        <w:t>arch</w:t>
      </w:r>
      <w:r w:rsidRPr="000E18A6">
        <w:rPr>
          <w:sz w:val="28"/>
          <w:szCs w:val="28"/>
        </w:rPr>
        <w:t>.</w:t>
      </w:r>
      <w:r w:rsidRPr="000E18A6">
        <w:rPr>
          <w:sz w:val="28"/>
          <w:szCs w:val="28"/>
          <w:lang w:val="en-US"/>
        </w:rPr>
        <w:t>neicon</w:t>
      </w:r>
      <w:r w:rsidRPr="000E18A6">
        <w:rPr>
          <w:sz w:val="28"/>
          <w:szCs w:val="28"/>
        </w:rPr>
        <w:t>.</w:t>
      </w:r>
      <w:r w:rsidRPr="000E18A6">
        <w:rPr>
          <w:sz w:val="28"/>
          <w:szCs w:val="28"/>
          <w:lang w:val="en-US"/>
        </w:rPr>
        <w:t>ru</w:t>
      </w:r>
      <w:r w:rsidRPr="000E18A6">
        <w:rPr>
          <w:sz w:val="28"/>
          <w:szCs w:val="28"/>
        </w:rPr>
        <w:t>/</w:t>
      </w:r>
      <w:r w:rsidRPr="000E18A6">
        <w:rPr>
          <w:sz w:val="28"/>
          <w:szCs w:val="28"/>
          <w:lang w:val="en-US"/>
        </w:rPr>
        <w:t>xmlui</w:t>
      </w:r>
      <w:r w:rsidRPr="000E18A6">
        <w:rPr>
          <w:sz w:val="28"/>
          <w:szCs w:val="28"/>
        </w:rPr>
        <w:t>/</w:t>
      </w:r>
    </w:p>
    <w:p w:rsidR="00F326DD" w:rsidRPr="000E18A6" w:rsidRDefault="00F326DD" w:rsidP="00F326DD">
      <w:pPr>
        <w:ind w:firstLine="709"/>
        <w:rPr>
          <w:sz w:val="28"/>
          <w:szCs w:val="28"/>
          <w:lang w:val="en-US"/>
        </w:rPr>
      </w:pPr>
      <w:r w:rsidRPr="000E18A6">
        <w:rPr>
          <w:sz w:val="28"/>
          <w:szCs w:val="28"/>
          <w:lang w:val="en-US"/>
        </w:rPr>
        <w:t>- Annual Reviews</w:t>
      </w:r>
    </w:p>
    <w:p w:rsidR="00F326DD" w:rsidRPr="000E18A6" w:rsidRDefault="00F326DD" w:rsidP="00F326DD">
      <w:pPr>
        <w:ind w:firstLine="709"/>
        <w:rPr>
          <w:sz w:val="28"/>
          <w:szCs w:val="28"/>
          <w:lang w:val="en-US"/>
        </w:rPr>
      </w:pPr>
      <w:r w:rsidRPr="000E18A6">
        <w:rPr>
          <w:sz w:val="28"/>
          <w:szCs w:val="28"/>
          <w:lang w:val="en-US"/>
        </w:rPr>
        <w:t>- Cambridge University Press</w:t>
      </w:r>
    </w:p>
    <w:p w:rsidR="00F326DD" w:rsidRPr="000E18A6" w:rsidRDefault="00F326DD" w:rsidP="00F326DD">
      <w:pPr>
        <w:ind w:firstLine="709"/>
        <w:rPr>
          <w:sz w:val="28"/>
          <w:szCs w:val="28"/>
          <w:lang w:val="en-US"/>
        </w:rPr>
      </w:pPr>
      <w:r w:rsidRPr="000E18A6">
        <w:rPr>
          <w:sz w:val="28"/>
          <w:szCs w:val="28"/>
          <w:lang w:val="en-US"/>
        </w:rPr>
        <w:t>- The Institute of Physics (IOP) Publishing</w:t>
      </w:r>
    </w:p>
    <w:p w:rsidR="00F326DD" w:rsidRPr="000E18A6" w:rsidRDefault="00F326DD" w:rsidP="00F326DD">
      <w:pPr>
        <w:ind w:firstLine="709"/>
        <w:rPr>
          <w:sz w:val="28"/>
          <w:szCs w:val="28"/>
          <w:lang w:val="en-US"/>
        </w:rPr>
      </w:pPr>
      <w:r w:rsidRPr="000E18A6">
        <w:rPr>
          <w:sz w:val="28"/>
          <w:szCs w:val="28"/>
          <w:lang w:val="en-US"/>
        </w:rPr>
        <w:t xml:space="preserve">- Nature  </w:t>
      </w:r>
    </w:p>
    <w:p w:rsidR="00F326DD" w:rsidRPr="000E18A6" w:rsidRDefault="00F326DD" w:rsidP="00F326DD">
      <w:pPr>
        <w:ind w:firstLine="709"/>
        <w:rPr>
          <w:sz w:val="28"/>
          <w:szCs w:val="28"/>
          <w:lang w:val="en-US"/>
        </w:rPr>
      </w:pPr>
      <w:r w:rsidRPr="000E18A6">
        <w:rPr>
          <w:sz w:val="28"/>
          <w:szCs w:val="28"/>
          <w:lang w:val="en-US"/>
        </w:rPr>
        <w:t>- Oxford University Press</w:t>
      </w:r>
    </w:p>
    <w:p w:rsidR="00F326DD" w:rsidRPr="000E18A6" w:rsidRDefault="00F326DD" w:rsidP="00F326DD">
      <w:pPr>
        <w:ind w:firstLine="709"/>
        <w:rPr>
          <w:sz w:val="28"/>
          <w:szCs w:val="28"/>
          <w:lang w:val="en-US"/>
        </w:rPr>
      </w:pPr>
      <w:r w:rsidRPr="000E18A6">
        <w:rPr>
          <w:sz w:val="28"/>
          <w:szCs w:val="28"/>
          <w:lang w:val="en-US"/>
        </w:rPr>
        <w:t>- Royal Society of Chemistry</w:t>
      </w:r>
    </w:p>
    <w:p w:rsidR="00F326DD" w:rsidRPr="000E18A6" w:rsidRDefault="00F326DD" w:rsidP="00F326DD">
      <w:pPr>
        <w:ind w:firstLine="709"/>
        <w:rPr>
          <w:sz w:val="28"/>
          <w:szCs w:val="28"/>
          <w:lang w:val="en-US"/>
        </w:rPr>
      </w:pPr>
      <w:r w:rsidRPr="000E18A6">
        <w:rPr>
          <w:sz w:val="28"/>
          <w:szCs w:val="28"/>
          <w:lang w:val="en-US"/>
        </w:rPr>
        <w:t>- SAGE Publications</w:t>
      </w:r>
    </w:p>
    <w:p w:rsidR="00F326DD" w:rsidRPr="000E18A6" w:rsidRDefault="00F326DD" w:rsidP="00F326DD">
      <w:pPr>
        <w:ind w:firstLine="709"/>
        <w:rPr>
          <w:sz w:val="28"/>
          <w:szCs w:val="28"/>
          <w:lang w:val="en-US"/>
        </w:rPr>
      </w:pPr>
      <w:r w:rsidRPr="000E18A6">
        <w:rPr>
          <w:sz w:val="28"/>
          <w:szCs w:val="28"/>
          <w:lang w:val="en-US"/>
        </w:rPr>
        <w:t>- Science</w:t>
      </w:r>
    </w:p>
    <w:p w:rsidR="00F326DD" w:rsidRPr="000E18A6" w:rsidRDefault="00F326DD" w:rsidP="00F326DD">
      <w:pPr>
        <w:ind w:firstLine="709"/>
        <w:rPr>
          <w:sz w:val="28"/>
          <w:szCs w:val="28"/>
          <w:lang w:val="en-US"/>
        </w:rPr>
      </w:pPr>
      <w:r w:rsidRPr="000E18A6">
        <w:rPr>
          <w:sz w:val="28"/>
          <w:szCs w:val="28"/>
          <w:lang w:val="en-US"/>
        </w:rPr>
        <w:t>- Taylor &amp; Francis Group</w:t>
      </w:r>
    </w:p>
    <w:p w:rsidR="00F326DD" w:rsidRPr="000E18A6" w:rsidRDefault="00F326DD" w:rsidP="00F326DD">
      <w:pPr>
        <w:spacing w:line="276" w:lineRule="auto"/>
        <w:ind w:firstLine="709"/>
        <w:jc w:val="both"/>
        <w:rPr>
          <w:rFonts w:eastAsia="Calibri"/>
          <w:sz w:val="28"/>
          <w:szCs w:val="28"/>
          <w:lang w:val="en-US"/>
        </w:rPr>
      </w:pPr>
    </w:p>
    <w:p w:rsidR="00F326DD" w:rsidRPr="000E18A6" w:rsidRDefault="00F326DD" w:rsidP="00F326DD">
      <w:pPr>
        <w:keepNext/>
        <w:spacing w:after="240"/>
        <w:ind w:firstLine="709"/>
        <w:jc w:val="both"/>
        <w:rPr>
          <w:b/>
          <w:sz w:val="28"/>
          <w:szCs w:val="28"/>
        </w:rPr>
      </w:pPr>
      <w:r w:rsidRPr="000E18A6">
        <w:rPr>
          <w:b/>
          <w:sz w:val="28"/>
          <w:szCs w:val="28"/>
        </w:rPr>
        <w:t>10. Методические указания для обучающихся по освоению дисциплины</w:t>
      </w:r>
    </w:p>
    <w:bookmarkEnd w:id="10"/>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Успешное овладение содержанием дисциплины «Исследование общественного мнения» предполагает выполнение студентами ряда рекомендаций.</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Следует опираться на знания социологической теории и практики, философский фундамент, мировоззренческую культуру, а также знания в области рекламы и связей с общественностью, приобретенные в ходе изучения других дисциплин. Студент должен уметь самостоятельно работать с учебниками и учебными пособиями, интернет-источниками по углублению лекционного материала, систематически посещать семинарские и практические занятия, отчитываться перед преподавателем за пропущенные занятия.</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Приобретение студентами компетенций по данной дисциплине достигается путем проведения реальных исследований общественного мнения, а также в результате участия студентов в творческих дискуссиях на семинарах и выполнения заданий на практических занятиях.</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 xml:space="preserve">Основное содержание той или иной проблемы учебного курса следует уяснить, самостоятельно изучая рекомендованную учебную литературу. </w:t>
      </w:r>
    </w:p>
    <w:p w:rsidR="00F326DD" w:rsidRPr="000E18A6" w:rsidRDefault="00F326DD" w:rsidP="00F326DD">
      <w:pPr>
        <w:pStyle w:val="afd"/>
        <w:ind w:firstLine="709"/>
        <w:jc w:val="both"/>
        <w:rPr>
          <w:rFonts w:eastAsia="Calibri"/>
          <w:b w:val="0"/>
          <w:szCs w:val="28"/>
          <w:lang w:eastAsia="ru-RU"/>
        </w:rPr>
      </w:pPr>
      <w:r w:rsidRPr="000E18A6">
        <w:rPr>
          <w:rFonts w:eastAsia="Calibri"/>
          <w:szCs w:val="28"/>
          <w:lang w:eastAsia="ru-RU"/>
        </w:rPr>
        <w:lastRenderedPageBreak/>
        <w:t>Самостоятельная работа</w:t>
      </w:r>
      <w:r w:rsidRPr="000E18A6">
        <w:rPr>
          <w:rFonts w:eastAsia="Calibri"/>
          <w:b w:val="0"/>
          <w:szCs w:val="28"/>
          <w:lang w:eastAsia="ru-RU"/>
        </w:rPr>
        <w:t xml:space="preserve"> – это учебная, научно-исследовательская работа студентов,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учебников, учебных пособий, статей, отработку навыков работы с базами данных и др.</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 xml:space="preserve">При работе с учебником, пособиями, справочной литературой, материалами периодических изданий, интернет-источниками необходимо постоянно уточнять сущность и содержание основных научных понятий и категорий посредством обращения к словарям. </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При подготовке к семинару или практическому занятию обучающиеся должны внимательно изучить вопросы, используя конспект лекций и рекомендуемую литературу составить план или тезисы доклада по каждому вопросу. Ответ должен занимать 7–10 мин. Если в плане проведения занятия указаны темы докладов и сообщений, то по ним необходимо подготовить выступления (доклад до 10 ми</w:t>
      </w:r>
      <w:r w:rsidR="00843CD5" w:rsidRPr="000E18A6">
        <w:rPr>
          <w:rFonts w:eastAsia="Calibri"/>
          <w:b w:val="0"/>
          <w:szCs w:val="28"/>
          <w:lang w:eastAsia="ru-RU"/>
        </w:rPr>
        <w:t>.</w:t>
      </w:r>
      <w:r w:rsidRPr="000E18A6">
        <w:rPr>
          <w:rFonts w:eastAsia="Calibri"/>
          <w:b w:val="0"/>
          <w:szCs w:val="28"/>
          <w:lang w:eastAsia="ru-RU"/>
        </w:rPr>
        <w:t>, сообщение до 5 мин.).</w:t>
      </w:r>
    </w:p>
    <w:p w:rsidR="00F326DD" w:rsidRPr="000E18A6" w:rsidRDefault="00F326DD" w:rsidP="00F326DD">
      <w:pPr>
        <w:pStyle w:val="afd"/>
        <w:ind w:firstLine="709"/>
        <w:jc w:val="both"/>
        <w:rPr>
          <w:rFonts w:eastAsia="Calibri"/>
          <w:szCs w:val="28"/>
          <w:lang w:eastAsia="ru-RU"/>
        </w:rPr>
      </w:pPr>
      <w:r w:rsidRPr="000E18A6">
        <w:rPr>
          <w:rFonts w:eastAsia="Calibri"/>
          <w:szCs w:val="28"/>
          <w:lang w:eastAsia="ru-RU"/>
        </w:rPr>
        <w:t>Методические рекомендации по подготовке доклада и сообщения</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 xml:space="preserve">Обучающийся делает доклад (сообщение), соблюдая предложенный общий порядок и останавливаясь по собственному выбору и необходимости на выделенных здесь частных моментах. </w:t>
      </w:r>
      <w:r w:rsidR="00843CD5" w:rsidRPr="000E18A6">
        <w:rPr>
          <w:rFonts w:eastAsia="Calibri"/>
          <w:b w:val="0"/>
          <w:szCs w:val="28"/>
          <w:lang w:eastAsia="ru-RU"/>
        </w:rPr>
        <w:t>Е</w:t>
      </w:r>
      <w:r w:rsidRPr="000E18A6">
        <w:rPr>
          <w:rFonts w:eastAsia="Calibri"/>
          <w:b w:val="0"/>
          <w:szCs w:val="28"/>
          <w:lang w:eastAsia="ru-RU"/>
        </w:rPr>
        <w:t>сли это возможно, необходимо творчески расширить спектр аналитических аспектов и подходов.</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 xml:space="preserve">Для подготовки доклада (сообщения) могут быть выбраны различные источники.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 </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 xml:space="preserve">и сборников (к примеру, отдельные главы или параграфы). </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Структура и порядок доклада</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1. Вводная часть (обращение к преподавателю и другим обучающимся: «Уважаемый преподаватель, уважаемые студенты! Вашему вниманию предлагается доклад на тему…»).</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2. Анализ публикаций. Его целью является критическое осмысление докладчиком отдельных сторон публикаций, используемых в докладе. Докладчик показывает, как отмечаемые им моменты выглядят в публикации, высказывает свою оценочную позицию и делает собственные выводы. Такими моментами могут быть:</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w:t>
      </w:r>
      <w:r w:rsidRPr="000E18A6">
        <w:rPr>
          <w:rFonts w:eastAsia="Calibri"/>
          <w:b w:val="0"/>
          <w:szCs w:val="28"/>
          <w:lang w:eastAsia="ru-RU"/>
        </w:rPr>
        <w:tab/>
        <w:t>оценка правильности постановки автором рассматриваемых в публикации проблем;</w:t>
      </w:r>
    </w:p>
    <w:p w:rsidR="00F326DD" w:rsidRPr="000E18A6" w:rsidRDefault="00F326DD" w:rsidP="00843CD5">
      <w:pPr>
        <w:pStyle w:val="afd"/>
        <w:ind w:firstLine="709"/>
        <w:jc w:val="both"/>
        <w:rPr>
          <w:rFonts w:eastAsia="Calibri"/>
          <w:b w:val="0"/>
          <w:szCs w:val="28"/>
          <w:lang w:eastAsia="ru-RU"/>
        </w:rPr>
      </w:pPr>
      <w:r w:rsidRPr="000E18A6">
        <w:rPr>
          <w:rFonts w:eastAsia="Calibri"/>
          <w:b w:val="0"/>
          <w:szCs w:val="28"/>
          <w:lang w:eastAsia="ru-RU"/>
        </w:rPr>
        <w:lastRenderedPageBreak/>
        <w:t>•</w:t>
      </w:r>
      <w:r w:rsidRPr="000E18A6">
        <w:rPr>
          <w:rFonts w:eastAsia="Calibri"/>
          <w:b w:val="0"/>
          <w:szCs w:val="28"/>
          <w:lang w:eastAsia="ru-RU"/>
        </w:rPr>
        <w:tab/>
        <w:t>анализ общей методологии автора</w:t>
      </w:r>
      <w:r w:rsidR="00843CD5" w:rsidRPr="000E18A6">
        <w:rPr>
          <w:rFonts w:eastAsia="Calibri"/>
          <w:b w:val="0"/>
          <w:szCs w:val="28"/>
          <w:lang w:eastAsia="ru-RU"/>
        </w:rPr>
        <w:t xml:space="preserve"> и</w:t>
      </w:r>
      <w:r w:rsidRPr="000E18A6">
        <w:rPr>
          <w:rFonts w:eastAsia="Calibri"/>
          <w:b w:val="0"/>
          <w:szCs w:val="28"/>
          <w:lang w:eastAsia="ru-RU"/>
        </w:rPr>
        <w:t xml:space="preserve"> его мировоззренческой позиции;</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w:t>
      </w:r>
      <w:r w:rsidRPr="000E18A6">
        <w:rPr>
          <w:rFonts w:eastAsia="Calibri"/>
          <w:b w:val="0"/>
          <w:szCs w:val="28"/>
          <w:lang w:eastAsia="ru-RU"/>
        </w:rPr>
        <w:tab/>
        <w:t>анализ логичности излагаемого материала;</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w:t>
      </w:r>
      <w:r w:rsidRPr="000E18A6">
        <w:rPr>
          <w:rFonts w:eastAsia="Calibri"/>
          <w:b w:val="0"/>
          <w:szCs w:val="28"/>
          <w:lang w:eastAsia="ru-RU"/>
        </w:rPr>
        <w:tab/>
        <w:t>анализ использования понятий с неопределённым смыслом, их косвенное и ассоциативное определение;</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w:t>
      </w:r>
      <w:r w:rsidRPr="000E18A6">
        <w:rPr>
          <w:rFonts w:eastAsia="Calibri"/>
          <w:b w:val="0"/>
          <w:szCs w:val="28"/>
          <w:lang w:eastAsia="ru-RU"/>
        </w:rPr>
        <w:tab/>
        <w:t>анализ наличия и формирования ложных ассоциаций (если есть);</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w:t>
      </w:r>
      <w:r w:rsidRPr="000E18A6">
        <w:rPr>
          <w:rFonts w:eastAsia="Calibri"/>
          <w:b w:val="0"/>
          <w:szCs w:val="28"/>
          <w:lang w:eastAsia="ru-RU"/>
        </w:rPr>
        <w:tab/>
        <w:t>анализ соответствия утверждений автора нормам и ценностям культуры.</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3. Заключение докладчика с собственными выводами.</w:t>
      </w:r>
    </w:p>
    <w:p w:rsidR="00F326DD" w:rsidRPr="000E18A6" w:rsidRDefault="00F326DD" w:rsidP="00F326DD">
      <w:pPr>
        <w:pStyle w:val="afd"/>
        <w:ind w:firstLine="709"/>
        <w:jc w:val="both"/>
        <w:rPr>
          <w:rFonts w:eastAsia="Calibri"/>
          <w:b w:val="0"/>
          <w:szCs w:val="28"/>
          <w:lang w:eastAsia="ru-RU"/>
        </w:rPr>
      </w:pPr>
      <w:r w:rsidRPr="000E18A6">
        <w:rPr>
          <w:rFonts w:eastAsia="Calibri"/>
          <w:b w:val="0"/>
          <w:szCs w:val="28"/>
          <w:lang w:eastAsia="ru-RU"/>
        </w:rPr>
        <w:t>Докладчик должен излагать материал свободно, делать правильные выводы и рекомендации, поддерживая интерес к теме доклада у аудитории.</w:t>
      </w:r>
    </w:p>
    <w:p w:rsidR="00F326DD" w:rsidRPr="000E18A6" w:rsidRDefault="00F326DD" w:rsidP="00F326DD">
      <w:pPr>
        <w:pStyle w:val="afd"/>
        <w:ind w:firstLine="709"/>
        <w:jc w:val="both"/>
        <w:rPr>
          <w:rFonts w:eastAsia="Calibri"/>
          <w:szCs w:val="28"/>
          <w:lang w:eastAsia="ru-RU"/>
        </w:rPr>
      </w:pPr>
    </w:p>
    <w:p w:rsidR="00F326DD" w:rsidRPr="000E18A6" w:rsidRDefault="00F326DD" w:rsidP="00F326DD">
      <w:pPr>
        <w:pStyle w:val="afd"/>
        <w:ind w:firstLine="709"/>
        <w:jc w:val="both"/>
      </w:pPr>
      <w:r w:rsidRPr="000E18A6">
        <w:t xml:space="preserve">Методические рекомендации по выполнению контрольной работы (форма текущего контроля) </w:t>
      </w:r>
    </w:p>
    <w:p w:rsidR="00F326DD" w:rsidRPr="000E18A6" w:rsidRDefault="00F326DD" w:rsidP="00F326DD">
      <w:pPr>
        <w:ind w:firstLine="426"/>
        <w:jc w:val="both"/>
        <w:rPr>
          <w:sz w:val="28"/>
          <w:szCs w:val="28"/>
        </w:rPr>
      </w:pPr>
      <w:r w:rsidRPr="000E18A6">
        <w:rPr>
          <w:b/>
          <w:sz w:val="28"/>
          <w:szCs w:val="28"/>
        </w:rPr>
        <w:t xml:space="preserve">Контрольная работа </w:t>
      </w:r>
      <w:r w:rsidRPr="000E18A6">
        <w:rPr>
          <w:sz w:val="28"/>
          <w:szCs w:val="28"/>
        </w:rPr>
        <w:t xml:space="preserve">– форма текущего контроля по дисциплине «Исследование общественного мнения». В ней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общественной и политической практики, систематизация и использование разных источников информации. </w:t>
      </w:r>
    </w:p>
    <w:p w:rsidR="00F326DD" w:rsidRPr="000E18A6" w:rsidRDefault="00F326DD" w:rsidP="00F326DD">
      <w:pPr>
        <w:ind w:firstLine="426"/>
        <w:jc w:val="both"/>
        <w:rPr>
          <w:sz w:val="28"/>
          <w:szCs w:val="28"/>
        </w:rPr>
      </w:pPr>
      <w:r w:rsidRPr="000E18A6">
        <w:rPr>
          <w:b/>
          <w:sz w:val="28"/>
          <w:szCs w:val="28"/>
        </w:rPr>
        <w:t xml:space="preserve">Контрольная работа </w:t>
      </w:r>
      <w:r w:rsidRPr="000E18A6">
        <w:rPr>
          <w:sz w:val="28"/>
          <w:szCs w:val="28"/>
        </w:rPr>
        <w:t xml:space="preserve">– это самостоятельная (индивидуальная)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rsidR="00F326DD" w:rsidRPr="000E18A6" w:rsidRDefault="00F326DD" w:rsidP="00F326DD">
      <w:pPr>
        <w:ind w:firstLine="426"/>
        <w:jc w:val="both"/>
        <w:rPr>
          <w:b/>
          <w:sz w:val="28"/>
          <w:szCs w:val="28"/>
          <w:u w:val="single"/>
        </w:rPr>
      </w:pPr>
      <w:r w:rsidRPr="000E18A6">
        <w:rPr>
          <w:b/>
          <w:sz w:val="28"/>
          <w:szCs w:val="28"/>
          <w:u w:val="single"/>
        </w:rPr>
        <w:t>В одной группе запрещено выполнять контрольную работу на одинаковую тему более, чем одному студенту. Темы указаны в п. 6.2 настоящей рабочей программы дисциплины.</w:t>
      </w:r>
    </w:p>
    <w:p w:rsidR="00F326DD" w:rsidRPr="000E18A6" w:rsidRDefault="00F326DD" w:rsidP="00F326DD">
      <w:pPr>
        <w:ind w:firstLine="426"/>
        <w:jc w:val="both"/>
        <w:rPr>
          <w:sz w:val="28"/>
          <w:szCs w:val="28"/>
        </w:rPr>
      </w:pPr>
      <w:r w:rsidRPr="000E18A6">
        <w:rPr>
          <w:sz w:val="28"/>
          <w:szCs w:val="28"/>
        </w:rPr>
        <w:t xml:space="preserve">Цель контрольной работы состоит в развитии навыков самостоятельного творческого мышления и письменного изложения собственных мыслей.  </w:t>
      </w:r>
    </w:p>
    <w:p w:rsidR="00F326DD" w:rsidRPr="000E18A6" w:rsidRDefault="00F326DD" w:rsidP="00F326DD">
      <w:pPr>
        <w:ind w:firstLine="426"/>
        <w:jc w:val="both"/>
        <w:rPr>
          <w:sz w:val="28"/>
          <w:szCs w:val="28"/>
        </w:rPr>
      </w:pPr>
      <w:r w:rsidRPr="000E18A6">
        <w:rPr>
          <w:sz w:val="28"/>
          <w:szCs w:val="28"/>
        </w:rPr>
        <w:t xml:space="preserve">Контрольная работа – это:  </w:t>
      </w:r>
    </w:p>
    <w:p w:rsidR="00F326DD" w:rsidRPr="000E18A6" w:rsidRDefault="00F326DD" w:rsidP="00F326DD">
      <w:pPr>
        <w:ind w:firstLine="426"/>
        <w:jc w:val="both"/>
        <w:rPr>
          <w:sz w:val="28"/>
          <w:szCs w:val="28"/>
        </w:rPr>
      </w:pPr>
      <w:r w:rsidRPr="000E18A6">
        <w:rPr>
          <w:sz w:val="28"/>
          <w:szCs w:val="28"/>
        </w:rPr>
        <w:t xml:space="preserve">- сочинение небольшого объема (5-6 стр. машинописного текста А4);  </w:t>
      </w:r>
    </w:p>
    <w:p w:rsidR="00F326DD" w:rsidRPr="000E18A6" w:rsidRDefault="00F326DD" w:rsidP="00F326DD">
      <w:pPr>
        <w:ind w:firstLine="426"/>
        <w:jc w:val="both"/>
        <w:rPr>
          <w:sz w:val="28"/>
          <w:szCs w:val="28"/>
        </w:rPr>
      </w:pPr>
      <w:r w:rsidRPr="000E18A6">
        <w:rPr>
          <w:sz w:val="28"/>
          <w:szCs w:val="28"/>
        </w:rPr>
        <w:t xml:space="preserve"> - написанное на конкретную тему; </w:t>
      </w:r>
    </w:p>
    <w:p w:rsidR="00F326DD" w:rsidRPr="000E18A6" w:rsidRDefault="00F326DD" w:rsidP="00F326DD">
      <w:pPr>
        <w:numPr>
          <w:ilvl w:val="0"/>
          <w:numId w:val="16"/>
        </w:numPr>
        <w:ind w:left="0" w:firstLine="426"/>
        <w:jc w:val="both"/>
        <w:rPr>
          <w:sz w:val="28"/>
          <w:szCs w:val="28"/>
        </w:rPr>
      </w:pPr>
      <w:r w:rsidRPr="000E18A6">
        <w:rPr>
          <w:sz w:val="28"/>
          <w:szCs w:val="28"/>
        </w:rPr>
        <w:t>свободной композиции (в ней не требуется четкого перечисления глав и параграфов в силу небольшого объема работы);</w:t>
      </w:r>
    </w:p>
    <w:p w:rsidR="00F326DD" w:rsidRPr="000E18A6" w:rsidRDefault="00F326DD" w:rsidP="00F326DD">
      <w:pPr>
        <w:numPr>
          <w:ilvl w:val="0"/>
          <w:numId w:val="16"/>
        </w:numPr>
        <w:ind w:left="0" w:firstLine="426"/>
        <w:jc w:val="both"/>
        <w:rPr>
          <w:sz w:val="28"/>
          <w:szCs w:val="28"/>
        </w:rPr>
      </w:pPr>
      <w:r w:rsidRPr="000E18A6">
        <w:rPr>
          <w:sz w:val="28"/>
          <w:szCs w:val="28"/>
        </w:rPr>
        <w:t>выражающее индивидуальные впечатления и соображения студента по конкретному вопросу.</w:t>
      </w:r>
    </w:p>
    <w:p w:rsidR="00F326DD" w:rsidRPr="000E18A6" w:rsidRDefault="00F326DD" w:rsidP="00F326DD">
      <w:pPr>
        <w:ind w:firstLine="426"/>
        <w:jc w:val="both"/>
        <w:rPr>
          <w:sz w:val="28"/>
          <w:szCs w:val="28"/>
        </w:rPr>
      </w:pPr>
      <w:r w:rsidRPr="000E18A6">
        <w:rPr>
          <w:sz w:val="28"/>
          <w:szCs w:val="28"/>
        </w:rPr>
        <w:t>Она представляет всего лишь попытку студента передать свои собственные взгляды на проблему и соображения с нею связанные. Особую ценность при проверке контрольной работы представляет анализ общественного мнения по теме, а также личный критический опыт студента в проведении исследования общественного мнения по данной теме.</w:t>
      </w:r>
    </w:p>
    <w:p w:rsidR="00F326DD" w:rsidRPr="000E18A6" w:rsidRDefault="00F326DD" w:rsidP="00F326DD">
      <w:pPr>
        <w:ind w:firstLine="426"/>
        <w:jc w:val="both"/>
        <w:rPr>
          <w:sz w:val="28"/>
          <w:szCs w:val="28"/>
        </w:rPr>
      </w:pPr>
      <w:r w:rsidRPr="000E18A6">
        <w:rPr>
          <w:sz w:val="28"/>
          <w:szCs w:val="28"/>
        </w:rPr>
        <w:t>Оценка за контрольную работу выставляется в процессе текущего контроля успеваемости студентов.</w:t>
      </w:r>
    </w:p>
    <w:p w:rsidR="00F326DD" w:rsidRPr="000E18A6" w:rsidRDefault="00F326DD" w:rsidP="00F326DD">
      <w:pPr>
        <w:ind w:firstLine="426"/>
        <w:jc w:val="both"/>
        <w:rPr>
          <w:sz w:val="28"/>
          <w:szCs w:val="28"/>
        </w:rPr>
      </w:pPr>
    </w:p>
    <w:p w:rsidR="00F326DD" w:rsidRPr="000E18A6" w:rsidRDefault="00F326DD" w:rsidP="00F326DD">
      <w:pPr>
        <w:ind w:firstLine="426"/>
        <w:jc w:val="center"/>
        <w:rPr>
          <w:sz w:val="28"/>
          <w:szCs w:val="28"/>
        </w:rPr>
      </w:pPr>
      <w:r w:rsidRPr="000E18A6">
        <w:rPr>
          <w:sz w:val="28"/>
          <w:szCs w:val="28"/>
        </w:rPr>
        <w:t>Структура контрольной работы</w:t>
      </w:r>
    </w:p>
    <w:p w:rsidR="00F326DD" w:rsidRPr="000E18A6" w:rsidRDefault="00F326DD" w:rsidP="00F326DD">
      <w:pPr>
        <w:numPr>
          <w:ilvl w:val="0"/>
          <w:numId w:val="17"/>
        </w:numPr>
        <w:ind w:left="0" w:firstLine="426"/>
        <w:jc w:val="both"/>
        <w:rPr>
          <w:sz w:val="28"/>
          <w:szCs w:val="28"/>
        </w:rPr>
      </w:pPr>
      <w:r w:rsidRPr="000E18A6">
        <w:rPr>
          <w:sz w:val="28"/>
          <w:szCs w:val="28"/>
        </w:rPr>
        <w:t xml:space="preserve">Работа открывается титульным листом, на котором указывается: название университета; название подразделения (Департамент социологии); название темы и учебной дисциплины; фамилия, имя, отчество автора; фамилия, имя, отчество, ученая степень и звание проверяющего работу преподавателя; год. </w:t>
      </w:r>
    </w:p>
    <w:p w:rsidR="00F326DD" w:rsidRPr="000E18A6" w:rsidRDefault="00F326DD" w:rsidP="00F326DD">
      <w:pPr>
        <w:numPr>
          <w:ilvl w:val="0"/>
          <w:numId w:val="17"/>
        </w:numPr>
        <w:ind w:left="0" w:firstLine="426"/>
        <w:jc w:val="both"/>
        <w:rPr>
          <w:sz w:val="28"/>
          <w:szCs w:val="28"/>
        </w:rPr>
      </w:pPr>
      <w:r w:rsidRPr="000E18A6">
        <w:rPr>
          <w:sz w:val="28"/>
          <w:szCs w:val="28"/>
        </w:rPr>
        <w:t xml:space="preserve">Оглавление в контрольной работе не требуется, но может присутствовать. </w:t>
      </w:r>
    </w:p>
    <w:p w:rsidR="00F326DD" w:rsidRPr="000E18A6" w:rsidRDefault="00F326DD" w:rsidP="00F326DD">
      <w:pPr>
        <w:numPr>
          <w:ilvl w:val="0"/>
          <w:numId w:val="17"/>
        </w:numPr>
        <w:ind w:left="0" w:firstLine="426"/>
        <w:jc w:val="both"/>
        <w:rPr>
          <w:sz w:val="28"/>
          <w:szCs w:val="28"/>
        </w:rPr>
      </w:pPr>
      <w:r w:rsidRPr="000E18A6">
        <w:rPr>
          <w:sz w:val="28"/>
          <w:szCs w:val="28"/>
        </w:rPr>
        <w:t xml:space="preserve">Текст контрольной работы делится, как минимум, на три части: введение, основная часть и заключение. </w:t>
      </w:r>
    </w:p>
    <w:p w:rsidR="00F326DD" w:rsidRPr="000E18A6" w:rsidRDefault="00F326DD" w:rsidP="00F326DD">
      <w:pPr>
        <w:ind w:firstLine="426"/>
        <w:jc w:val="both"/>
        <w:rPr>
          <w:sz w:val="28"/>
          <w:szCs w:val="28"/>
        </w:rPr>
      </w:pPr>
      <w:r w:rsidRPr="000E18A6">
        <w:rPr>
          <w:sz w:val="28"/>
          <w:szCs w:val="28"/>
        </w:rPr>
        <w:t xml:space="preserve">Введение – раздел, посвященный постановке проблемы, которая будет рассматриваться и обоснованию выбора темы. </w:t>
      </w:r>
    </w:p>
    <w:p w:rsidR="00F326DD" w:rsidRPr="000E18A6" w:rsidRDefault="00F326DD" w:rsidP="00F326DD">
      <w:pPr>
        <w:ind w:firstLine="426"/>
        <w:jc w:val="both"/>
        <w:rPr>
          <w:sz w:val="28"/>
          <w:szCs w:val="28"/>
        </w:rPr>
      </w:pPr>
      <w:r w:rsidRPr="000E18A6">
        <w:rPr>
          <w:sz w:val="28"/>
          <w:szCs w:val="28"/>
        </w:rPr>
        <w:t xml:space="preserve">Основная часть – это звено работы, в котором последовательно раскрывается выбранная тема. При необходимости текст контрольной работы может дополняться иллюстрациями, таблицами, графиками, но ими не следует «перегружать» текст. </w:t>
      </w:r>
    </w:p>
    <w:p w:rsidR="00F326DD" w:rsidRPr="000E18A6" w:rsidRDefault="00F326DD" w:rsidP="00F326DD">
      <w:pPr>
        <w:ind w:firstLine="426"/>
        <w:jc w:val="both"/>
        <w:rPr>
          <w:sz w:val="28"/>
          <w:szCs w:val="28"/>
        </w:rPr>
      </w:pPr>
      <w:r w:rsidRPr="000E18A6">
        <w:rPr>
          <w:sz w:val="28"/>
          <w:szCs w:val="28"/>
        </w:rPr>
        <w:t xml:space="preserve">Заключение – данный раздел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выявленные в ходе работы, но при этом не раскрытые в основной части. </w:t>
      </w:r>
    </w:p>
    <w:p w:rsidR="00F326DD" w:rsidRPr="000E18A6" w:rsidRDefault="00F326DD" w:rsidP="00F326DD">
      <w:pPr>
        <w:ind w:firstLine="426"/>
        <w:jc w:val="both"/>
        <w:rPr>
          <w:sz w:val="28"/>
          <w:szCs w:val="28"/>
        </w:rPr>
      </w:pPr>
      <w:r w:rsidRPr="000E18A6">
        <w:rPr>
          <w:sz w:val="28"/>
          <w:szCs w:val="28"/>
        </w:rPr>
        <w:t xml:space="preserve">В тексте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 </w:t>
      </w:r>
    </w:p>
    <w:p w:rsidR="00F326DD" w:rsidRPr="000E18A6" w:rsidRDefault="00F326DD" w:rsidP="00F326DD">
      <w:pPr>
        <w:ind w:firstLine="426"/>
        <w:jc w:val="both"/>
        <w:rPr>
          <w:sz w:val="28"/>
          <w:szCs w:val="28"/>
        </w:rPr>
      </w:pPr>
      <w:r w:rsidRPr="000E18A6">
        <w:rPr>
          <w:sz w:val="28"/>
          <w:szCs w:val="28"/>
        </w:rPr>
        <w:t xml:space="preserve">Список источников и литературы. В данном списке называются те источники, на которые ссылается студент при подготовке и оформлении контрольной работы. В работе должно быть использовано не менее трех разных источников. </w:t>
      </w:r>
    </w:p>
    <w:p w:rsidR="00F326DD" w:rsidRPr="000E18A6" w:rsidRDefault="00F326DD" w:rsidP="00F326DD">
      <w:pPr>
        <w:ind w:firstLine="426"/>
        <w:jc w:val="both"/>
        <w:rPr>
          <w:sz w:val="28"/>
          <w:szCs w:val="28"/>
        </w:rPr>
      </w:pPr>
      <w:r w:rsidRPr="000E18A6">
        <w:rPr>
          <w:sz w:val="28"/>
          <w:szCs w:val="28"/>
        </w:rPr>
        <w:t xml:space="preserve">Оформление списка источников и литературы должно соответствовать требованиям стандартов (См. ГОСТ Р 7.0.100-2018 «Библиографическая запись. Библиографическое описание. Общие требования и правила составления»). Сначала указываются нормативные правовые акты (в порядке их юридической значимости и хронологической последовательности), затем учебно-научная литература и др. источники (например, интернет-сайты). Учебно-научная литература приводится в алфавитном порядке, указание при этом количества страниц каждого источника обязательно. </w:t>
      </w:r>
    </w:p>
    <w:p w:rsidR="00F326DD" w:rsidRPr="000E18A6" w:rsidRDefault="00F326DD" w:rsidP="00F326DD">
      <w:pPr>
        <w:ind w:firstLine="426"/>
        <w:jc w:val="both"/>
        <w:rPr>
          <w:sz w:val="28"/>
          <w:szCs w:val="28"/>
        </w:rPr>
      </w:pPr>
      <w:r w:rsidRPr="000E18A6">
        <w:rPr>
          <w:sz w:val="28"/>
          <w:szCs w:val="28"/>
        </w:rPr>
        <w:t>После списка источников и литературы допускается сделать Приложение. В него целесообразно поместить рисунки, диаграммы, таблицы, инструментарий исследований, которые не вошли в основную часть работы. Все приложения, рисунки, диаграммы и др. должны быть подписаны и иметь ссылки на них в тексте контрольной работы.</w:t>
      </w:r>
    </w:p>
    <w:p w:rsidR="00F326DD" w:rsidRPr="000E18A6" w:rsidRDefault="00F326DD" w:rsidP="00F326DD">
      <w:pPr>
        <w:ind w:firstLine="426"/>
        <w:jc w:val="both"/>
        <w:rPr>
          <w:sz w:val="28"/>
          <w:szCs w:val="28"/>
        </w:rPr>
      </w:pPr>
    </w:p>
    <w:p w:rsidR="00F326DD" w:rsidRPr="000E18A6" w:rsidRDefault="00F326DD" w:rsidP="00F326DD">
      <w:pPr>
        <w:jc w:val="center"/>
        <w:rPr>
          <w:sz w:val="28"/>
          <w:szCs w:val="28"/>
        </w:rPr>
      </w:pPr>
      <w:r w:rsidRPr="000E18A6">
        <w:rPr>
          <w:b/>
          <w:sz w:val="28"/>
          <w:szCs w:val="28"/>
        </w:rPr>
        <w:t xml:space="preserve">Объем и технические требования, </w:t>
      </w:r>
      <w:r w:rsidRPr="000E18A6">
        <w:rPr>
          <w:b/>
          <w:sz w:val="28"/>
          <w:szCs w:val="28"/>
        </w:rPr>
        <w:br/>
        <w:t>предъявляемые к выполнению контрольной работе</w:t>
      </w:r>
    </w:p>
    <w:p w:rsidR="00F326DD" w:rsidRPr="000E18A6" w:rsidRDefault="00F326DD" w:rsidP="00F326DD">
      <w:pPr>
        <w:ind w:firstLine="426"/>
        <w:jc w:val="both"/>
        <w:rPr>
          <w:sz w:val="28"/>
          <w:szCs w:val="28"/>
        </w:rPr>
      </w:pPr>
      <w:r w:rsidRPr="000E18A6">
        <w:rPr>
          <w:sz w:val="28"/>
          <w:szCs w:val="28"/>
        </w:rPr>
        <w:lastRenderedPageBreak/>
        <w:t xml:space="preserve">Объем работы должен быть, как правило, в пределах </w:t>
      </w:r>
      <w:r w:rsidRPr="000E18A6">
        <w:rPr>
          <w:b/>
          <w:sz w:val="28"/>
          <w:szCs w:val="28"/>
        </w:rPr>
        <w:t>6 страниц</w:t>
      </w:r>
      <w:r w:rsidRPr="000E18A6">
        <w:rPr>
          <w:sz w:val="28"/>
          <w:szCs w:val="28"/>
        </w:rPr>
        <w:t xml:space="preserve">.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внизу по центру.  При цитировании необходимо соблюдать следующие правила: </w:t>
      </w:r>
    </w:p>
    <w:p w:rsidR="00F326DD" w:rsidRPr="000E18A6" w:rsidRDefault="00F326DD" w:rsidP="00F326DD">
      <w:pPr>
        <w:numPr>
          <w:ilvl w:val="0"/>
          <w:numId w:val="15"/>
        </w:numPr>
        <w:ind w:left="0" w:firstLine="426"/>
        <w:jc w:val="both"/>
        <w:rPr>
          <w:sz w:val="28"/>
          <w:szCs w:val="28"/>
        </w:rPr>
      </w:pPr>
      <w:r w:rsidRPr="000E18A6">
        <w:rPr>
          <w:sz w:val="28"/>
          <w:szCs w:val="28"/>
        </w:rPr>
        <w:t xml:space="preserve">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 </w:t>
      </w:r>
    </w:p>
    <w:p w:rsidR="00F326DD" w:rsidRPr="000E18A6" w:rsidRDefault="00F326DD" w:rsidP="00F326DD">
      <w:pPr>
        <w:numPr>
          <w:ilvl w:val="0"/>
          <w:numId w:val="15"/>
        </w:numPr>
        <w:ind w:left="0" w:firstLine="426"/>
        <w:jc w:val="both"/>
        <w:rPr>
          <w:sz w:val="28"/>
          <w:szCs w:val="28"/>
        </w:rPr>
      </w:pPr>
      <w:r w:rsidRPr="000E18A6">
        <w:rPr>
          <w:sz w:val="28"/>
          <w:szCs w:val="28"/>
        </w:rPr>
        <w:t xml:space="preserve">каждая цитата в тексте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 </w:t>
      </w:r>
    </w:p>
    <w:p w:rsidR="00F326DD" w:rsidRPr="000E18A6" w:rsidRDefault="00F326DD" w:rsidP="00F326DD">
      <w:pPr>
        <w:pStyle w:val="afd"/>
        <w:ind w:firstLine="709"/>
        <w:jc w:val="both"/>
        <w:rPr>
          <w:rFonts w:eastAsia="Calibri"/>
          <w:b w:val="0"/>
          <w:szCs w:val="28"/>
          <w:lang w:eastAsia="ru-RU"/>
        </w:rPr>
      </w:pPr>
    </w:p>
    <w:p w:rsidR="00F326DD" w:rsidRPr="000E18A6" w:rsidRDefault="00F326DD" w:rsidP="00F326DD">
      <w:pPr>
        <w:widowControl w:val="0"/>
        <w:tabs>
          <w:tab w:val="left" w:pos="0"/>
          <w:tab w:val="left" w:pos="360"/>
          <w:tab w:val="left" w:pos="1100"/>
        </w:tabs>
        <w:ind w:right="70"/>
        <w:jc w:val="both"/>
        <w:rPr>
          <w:sz w:val="28"/>
          <w:szCs w:val="28"/>
        </w:rPr>
      </w:pPr>
      <w:r w:rsidRPr="000E18A6">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8266DF" w:rsidRPr="000E18A6">
        <w:rPr>
          <w:b/>
          <w:sz w:val="28"/>
          <w:szCs w:val="28"/>
        </w:rPr>
        <w:t xml:space="preserve">очных систем </w:t>
      </w:r>
      <w:r w:rsidRPr="000E18A6">
        <w:rPr>
          <w:b/>
          <w:sz w:val="28"/>
          <w:szCs w:val="28"/>
        </w:rPr>
        <w:t>.</w:t>
      </w:r>
    </w:p>
    <w:p w:rsidR="00F326DD" w:rsidRPr="000E18A6" w:rsidRDefault="00F326DD" w:rsidP="00F326DD">
      <w:pPr>
        <w:keepNext/>
        <w:widowControl w:val="0"/>
        <w:autoSpaceDE w:val="0"/>
        <w:autoSpaceDN w:val="0"/>
        <w:adjustRightInd w:val="0"/>
        <w:ind w:firstLine="709"/>
        <w:jc w:val="both"/>
        <w:outlineLvl w:val="0"/>
        <w:rPr>
          <w:rFonts w:eastAsia="Calibri"/>
          <w:b/>
          <w:bCs/>
          <w:kern w:val="32"/>
          <w:sz w:val="28"/>
          <w:szCs w:val="28"/>
        </w:rPr>
      </w:pPr>
      <w:bookmarkStart w:id="11" w:name="_Toc531614950"/>
      <w:bookmarkStart w:id="12" w:name="_Toc531686467"/>
      <w:r w:rsidRPr="000E18A6">
        <w:rPr>
          <w:rFonts w:eastAsia="Calibri"/>
          <w:b/>
          <w:bCs/>
          <w:kern w:val="32"/>
          <w:sz w:val="28"/>
          <w:szCs w:val="28"/>
        </w:rPr>
        <w:t>11. 1. Комплект лицензионного программного обеспечения:</w:t>
      </w:r>
      <w:bookmarkEnd w:id="11"/>
      <w:bookmarkEnd w:id="12"/>
    </w:p>
    <w:p w:rsidR="00F326DD" w:rsidRPr="000E18A6" w:rsidRDefault="00F326DD" w:rsidP="00F326DD">
      <w:pPr>
        <w:keepNext/>
        <w:widowControl w:val="0"/>
        <w:autoSpaceDE w:val="0"/>
        <w:autoSpaceDN w:val="0"/>
        <w:adjustRightInd w:val="0"/>
        <w:ind w:firstLine="709"/>
        <w:jc w:val="both"/>
        <w:outlineLvl w:val="0"/>
        <w:rPr>
          <w:rFonts w:eastAsia="Calibri"/>
          <w:bCs/>
          <w:kern w:val="32"/>
          <w:sz w:val="28"/>
          <w:szCs w:val="28"/>
        </w:rPr>
      </w:pPr>
      <w:bookmarkStart w:id="13" w:name="_Toc531614951"/>
      <w:bookmarkStart w:id="14" w:name="_Toc531686468"/>
      <w:r w:rsidRPr="000E18A6">
        <w:rPr>
          <w:rFonts w:eastAsia="Calibri"/>
          <w:bCs/>
          <w:kern w:val="32"/>
          <w:sz w:val="28"/>
          <w:szCs w:val="28"/>
        </w:rPr>
        <w:t xml:space="preserve">1. </w:t>
      </w:r>
      <w:r w:rsidRPr="000E18A6">
        <w:rPr>
          <w:rFonts w:eastAsia="Calibri"/>
          <w:bCs/>
          <w:kern w:val="32"/>
          <w:sz w:val="28"/>
          <w:szCs w:val="28"/>
          <w:lang w:val="en-US"/>
        </w:rPr>
        <w:t>Windows</w:t>
      </w:r>
      <w:r w:rsidRPr="000E18A6">
        <w:rPr>
          <w:rFonts w:eastAsia="Calibri"/>
          <w:bCs/>
          <w:kern w:val="32"/>
          <w:sz w:val="28"/>
          <w:szCs w:val="28"/>
        </w:rPr>
        <w:t xml:space="preserve">, </w:t>
      </w:r>
      <w:r w:rsidRPr="000E18A6">
        <w:rPr>
          <w:rFonts w:eastAsia="Calibri"/>
          <w:bCs/>
          <w:kern w:val="32"/>
          <w:sz w:val="28"/>
          <w:szCs w:val="28"/>
          <w:lang w:val="en-US"/>
        </w:rPr>
        <w:t>Microsoft</w:t>
      </w:r>
      <w:r w:rsidRPr="000E18A6">
        <w:rPr>
          <w:rFonts w:eastAsia="Calibri"/>
          <w:bCs/>
          <w:kern w:val="32"/>
          <w:sz w:val="28"/>
          <w:szCs w:val="28"/>
        </w:rPr>
        <w:t xml:space="preserve"> </w:t>
      </w:r>
      <w:r w:rsidRPr="000E18A6">
        <w:rPr>
          <w:rFonts w:eastAsia="Calibri"/>
          <w:bCs/>
          <w:kern w:val="32"/>
          <w:sz w:val="28"/>
          <w:szCs w:val="28"/>
          <w:lang w:val="en-US"/>
        </w:rPr>
        <w:t>Office</w:t>
      </w:r>
      <w:r w:rsidRPr="000E18A6">
        <w:rPr>
          <w:rFonts w:eastAsia="Calibri"/>
          <w:bCs/>
          <w:kern w:val="32"/>
          <w:sz w:val="28"/>
          <w:szCs w:val="28"/>
        </w:rPr>
        <w:t>.</w:t>
      </w:r>
      <w:bookmarkEnd w:id="13"/>
      <w:bookmarkEnd w:id="14"/>
    </w:p>
    <w:p w:rsidR="00F326DD" w:rsidRPr="000E18A6" w:rsidRDefault="00F326DD" w:rsidP="00F326DD">
      <w:pPr>
        <w:keepNext/>
        <w:widowControl w:val="0"/>
        <w:autoSpaceDE w:val="0"/>
        <w:autoSpaceDN w:val="0"/>
        <w:adjustRightInd w:val="0"/>
        <w:ind w:firstLine="709"/>
        <w:jc w:val="both"/>
        <w:outlineLvl w:val="0"/>
        <w:rPr>
          <w:rFonts w:eastAsia="Calibri"/>
          <w:bCs/>
          <w:kern w:val="32"/>
          <w:sz w:val="28"/>
          <w:szCs w:val="28"/>
        </w:rPr>
      </w:pPr>
      <w:bookmarkStart w:id="15" w:name="_Toc531614952"/>
      <w:bookmarkStart w:id="16" w:name="_Toc531686469"/>
      <w:r w:rsidRPr="000E18A6">
        <w:rPr>
          <w:rFonts w:eastAsia="Calibri"/>
          <w:bCs/>
          <w:kern w:val="32"/>
          <w:sz w:val="28"/>
          <w:szCs w:val="28"/>
        </w:rPr>
        <w:t xml:space="preserve">2. </w:t>
      </w:r>
      <w:bookmarkEnd w:id="15"/>
      <w:bookmarkEnd w:id="16"/>
      <w:r w:rsidR="008266DF" w:rsidRPr="000E18A6">
        <w:rPr>
          <w:rFonts w:eastAsia="Calibri"/>
          <w:bCs/>
          <w:kern w:val="32"/>
          <w:sz w:val="28"/>
          <w:szCs w:val="28"/>
        </w:rPr>
        <w:t xml:space="preserve">Антивирус </w:t>
      </w:r>
      <w:r w:rsidR="008266DF" w:rsidRPr="000E18A6">
        <w:rPr>
          <w:rFonts w:eastAsia="Calibri"/>
          <w:bCs/>
          <w:kern w:val="32"/>
          <w:sz w:val="28"/>
          <w:szCs w:val="28"/>
          <w:lang w:val="en-US"/>
        </w:rPr>
        <w:t>Kaspersky</w:t>
      </w:r>
    </w:p>
    <w:p w:rsidR="00F326DD" w:rsidRPr="000E18A6" w:rsidRDefault="00F326DD" w:rsidP="00F326DD">
      <w:pPr>
        <w:widowControl w:val="0"/>
        <w:autoSpaceDE w:val="0"/>
        <w:autoSpaceDN w:val="0"/>
        <w:adjustRightInd w:val="0"/>
        <w:ind w:firstLine="709"/>
        <w:jc w:val="both"/>
        <w:rPr>
          <w:rFonts w:eastAsia="Calibri"/>
          <w:b/>
          <w:bCs/>
          <w:kern w:val="32"/>
          <w:sz w:val="28"/>
          <w:szCs w:val="28"/>
        </w:rPr>
      </w:pPr>
      <w:r w:rsidRPr="000E18A6">
        <w:rPr>
          <w:rFonts w:eastAsia="Calibri"/>
          <w:b/>
          <w:bCs/>
          <w:kern w:val="32"/>
          <w:sz w:val="28"/>
          <w:szCs w:val="28"/>
        </w:rPr>
        <w:t>11.2. Современные профессиональные базы данных и информационные справочные системы</w:t>
      </w:r>
    </w:p>
    <w:p w:rsidR="00F326DD" w:rsidRPr="000E18A6" w:rsidRDefault="00F326DD" w:rsidP="00F326DD">
      <w:pPr>
        <w:widowControl w:val="0"/>
        <w:autoSpaceDE w:val="0"/>
        <w:autoSpaceDN w:val="0"/>
        <w:adjustRightInd w:val="0"/>
        <w:ind w:firstLine="709"/>
        <w:jc w:val="both"/>
        <w:rPr>
          <w:rFonts w:eastAsia="Calibri"/>
          <w:bCs/>
          <w:kern w:val="32"/>
          <w:sz w:val="28"/>
          <w:szCs w:val="28"/>
        </w:rPr>
      </w:pPr>
      <w:r w:rsidRPr="000E18A6">
        <w:rPr>
          <w:rFonts w:eastAsia="Calibri"/>
          <w:bCs/>
          <w:kern w:val="32"/>
          <w:sz w:val="28"/>
          <w:szCs w:val="28"/>
        </w:rPr>
        <w:t>1. Справочная правовая система Консультант Плюс» URL: http://www.consultant.ru/</w:t>
      </w:r>
    </w:p>
    <w:p w:rsidR="00F326DD" w:rsidRPr="000E18A6" w:rsidRDefault="00F326DD" w:rsidP="00F326DD">
      <w:pPr>
        <w:widowControl w:val="0"/>
        <w:autoSpaceDE w:val="0"/>
        <w:autoSpaceDN w:val="0"/>
        <w:adjustRightInd w:val="0"/>
        <w:ind w:firstLine="709"/>
        <w:jc w:val="both"/>
        <w:rPr>
          <w:rFonts w:eastAsia="Calibri"/>
          <w:bCs/>
          <w:kern w:val="32"/>
          <w:sz w:val="28"/>
          <w:szCs w:val="28"/>
        </w:rPr>
      </w:pPr>
      <w:r w:rsidRPr="000E18A6">
        <w:rPr>
          <w:rFonts w:eastAsia="Calibri"/>
          <w:bCs/>
          <w:kern w:val="32"/>
          <w:sz w:val="28"/>
          <w:szCs w:val="28"/>
        </w:rPr>
        <w:t>2. Справочная правовая система «Гарант» URL: http://www.garant.ru/</w:t>
      </w:r>
    </w:p>
    <w:p w:rsidR="00F326DD" w:rsidRPr="000E18A6" w:rsidRDefault="00F326DD" w:rsidP="00F326DD">
      <w:pPr>
        <w:widowControl w:val="0"/>
        <w:autoSpaceDE w:val="0"/>
        <w:autoSpaceDN w:val="0"/>
        <w:adjustRightInd w:val="0"/>
        <w:ind w:firstLine="709"/>
        <w:jc w:val="both"/>
        <w:rPr>
          <w:bCs/>
          <w:sz w:val="28"/>
          <w:szCs w:val="28"/>
        </w:rPr>
      </w:pPr>
      <w:r w:rsidRPr="000E18A6">
        <w:rPr>
          <w:rFonts w:eastAsia="Calibri"/>
          <w:bCs/>
          <w:kern w:val="32"/>
          <w:sz w:val="28"/>
          <w:szCs w:val="28"/>
        </w:rPr>
        <w:t>3. Электронная энциклопедия: http://ru.wikipedia.org/wiki/Википедия</w:t>
      </w:r>
    </w:p>
    <w:p w:rsidR="00F326DD" w:rsidRPr="000E18A6" w:rsidRDefault="00F326DD" w:rsidP="00F326DD">
      <w:pPr>
        <w:widowControl w:val="0"/>
        <w:shd w:val="clear" w:color="auto" w:fill="FFFFFF"/>
        <w:tabs>
          <w:tab w:val="left" w:pos="442"/>
        </w:tabs>
        <w:autoSpaceDE w:val="0"/>
        <w:autoSpaceDN w:val="0"/>
        <w:adjustRightInd w:val="0"/>
        <w:ind w:firstLine="709"/>
        <w:jc w:val="both"/>
        <w:rPr>
          <w:rFonts w:eastAsia="Calibri"/>
          <w:b/>
          <w:bCs/>
          <w:sz w:val="28"/>
          <w:szCs w:val="28"/>
        </w:rPr>
      </w:pPr>
      <w:r w:rsidRPr="000E18A6">
        <w:rPr>
          <w:rFonts w:eastAsia="Calibri"/>
          <w:b/>
          <w:bCs/>
          <w:sz w:val="28"/>
          <w:szCs w:val="28"/>
        </w:rPr>
        <w:t>11.3. Сертифицированные программные и аппаратные средства защиты информации</w:t>
      </w:r>
    </w:p>
    <w:p w:rsidR="00F326DD" w:rsidRPr="000E18A6" w:rsidRDefault="00F326DD" w:rsidP="00F326DD">
      <w:pPr>
        <w:widowControl w:val="0"/>
        <w:autoSpaceDE w:val="0"/>
        <w:autoSpaceDN w:val="0"/>
        <w:adjustRightInd w:val="0"/>
        <w:ind w:firstLine="709"/>
        <w:jc w:val="both"/>
        <w:rPr>
          <w:b/>
          <w:bCs/>
          <w:sz w:val="28"/>
          <w:szCs w:val="28"/>
        </w:rPr>
      </w:pPr>
      <w:r w:rsidRPr="000E18A6">
        <w:rPr>
          <w:bCs/>
          <w:sz w:val="28"/>
          <w:szCs w:val="28"/>
        </w:rPr>
        <w:t>не используются</w:t>
      </w:r>
    </w:p>
    <w:p w:rsidR="00F326DD" w:rsidRPr="000E18A6" w:rsidRDefault="00F326DD" w:rsidP="00F326DD">
      <w:pPr>
        <w:jc w:val="both"/>
        <w:rPr>
          <w:b/>
          <w:bCs/>
          <w:sz w:val="28"/>
          <w:szCs w:val="28"/>
        </w:rPr>
      </w:pPr>
    </w:p>
    <w:p w:rsidR="00F326DD" w:rsidRPr="000E18A6" w:rsidRDefault="00F326DD" w:rsidP="00F326DD">
      <w:pPr>
        <w:spacing w:after="240"/>
        <w:jc w:val="both"/>
        <w:rPr>
          <w:b/>
          <w:bCs/>
          <w:sz w:val="28"/>
          <w:szCs w:val="28"/>
        </w:rPr>
      </w:pPr>
      <w:r w:rsidRPr="000E18A6">
        <w:rPr>
          <w:b/>
          <w:bCs/>
          <w:sz w:val="28"/>
          <w:szCs w:val="28"/>
        </w:rPr>
        <w:t>12. Описание материально-технической базы, необходимой для осуществления образовательного процесса по дисциплине.</w:t>
      </w:r>
    </w:p>
    <w:p w:rsidR="0004425F" w:rsidRPr="000E18A6" w:rsidRDefault="00F326DD" w:rsidP="00843CD5">
      <w:pPr>
        <w:ind w:firstLine="709"/>
        <w:jc w:val="both"/>
      </w:pPr>
      <w:r w:rsidRPr="000E18A6">
        <w:rPr>
          <w:rFonts w:eastAsia="Calibri"/>
          <w:sz w:val="28"/>
          <w:szCs w:val="28"/>
        </w:rPr>
        <w:t>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0"/>
    </w:p>
    <w:sectPr w:rsidR="0004425F" w:rsidRPr="000E18A6" w:rsidSect="00E91551">
      <w:footerReference w:type="default" r:id="rId7"/>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DEF" w:rsidRDefault="00CA5DEF">
      <w:r>
        <w:separator/>
      </w:r>
    </w:p>
  </w:endnote>
  <w:endnote w:type="continuationSeparator" w:id="0">
    <w:p w:rsidR="00CA5DEF" w:rsidRDefault="00CA5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C64" w:rsidRDefault="00F326DD">
    <w:pPr>
      <w:pStyle w:val="a6"/>
      <w:jc w:val="center"/>
    </w:pPr>
    <w:r>
      <w:fldChar w:fldCharType="begin"/>
    </w:r>
    <w:r>
      <w:instrText>PAGE   \* MERGEFORMAT</w:instrText>
    </w:r>
    <w:r>
      <w:fldChar w:fldCharType="separate"/>
    </w:r>
    <w:r w:rsidR="000E18A6">
      <w:rPr>
        <w:noProof/>
      </w:rPr>
      <w:t>2</w:t>
    </w:r>
    <w:r>
      <w:fldChar w:fldCharType="end"/>
    </w:r>
  </w:p>
  <w:p w:rsidR="00CB2C64" w:rsidRDefault="00CA5DE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DEF" w:rsidRDefault="00CA5DEF">
      <w:r>
        <w:separator/>
      </w:r>
    </w:p>
  </w:footnote>
  <w:footnote w:type="continuationSeparator" w:id="0">
    <w:p w:rsidR="00CA5DEF" w:rsidRDefault="00CA5D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E3B2CE"/>
    <w:multiLevelType w:val="hybridMultilevel"/>
    <w:tmpl w:val="D17C47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2973EE"/>
    <w:multiLevelType w:val="hybridMultilevel"/>
    <w:tmpl w:val="58BAF8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8461B20"/>
    <w:multiLevelType w:val="multilevel"/>
    <w:tmpl w:val="C59CA12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3" w15:restartNumberingAfterBreak="0">
    <w:nsid w:val="09CF7648"/>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F2A83"/>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81A1A"/>
    <w:multiLevelType w:val="hybridMultilevel"/>
    <w:tmpl w:val="9E6AEB20"/>
    <w:lvl w:ilvl="0" w:tplc="DB62F3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619C7"/>
    <w:multiLevelType w:val="hybridMultilevel"/>
    <w:tmpl w:val="F3C0B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676819"/>
    <w:multiLevelType w:val="hybridMultilevel"/>
    <w:tmpl w:val="8B1E7A4A"/>
    <w:lvl w:ilvl="0" w:tplc="A060353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0812430"/>
    <w:multiLevelType w:val="hybridMultilevel"/>
    <w:tmpl w:val="DB54B9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73A230C"/>
    <w:multiLevelType w:val="hybridMultilevel"/>
    <w:tmpl w:val="D6CC084C"/>
    <w:lvl w:ilvl="0" w:tplc="3990CC00">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863CC"/>
    <w:multiLevelType w:val="hybridMultilevel"/>
    <w:tmpl w:val="6E94C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557D28"/>
    <w:multiLevelType w:val="hybridMultilevel"/>
    <w:tmpl w:val="92762CE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2" w15:restartNumberingAfterBreak="0">
    <w:nsid w:val="38D61BCF"/>
    <w:multiLevelType w:val="hybridMultilevel"/>
    <w:tmpl w:val="01903B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826D9A"/>
    <w:multiLevelType w:val="multilevel"/>
    <w:tmpl w:val="FEF222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4" w15:restartNumberingAfterBreak="0">
    <w:nsid w:val="4ADE7BB0"/>
    <w:multiLevelType w:val="multilevel"/>
    <w:tmpl w:val="E45A00B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5" w15:restartNumberingAfterBreak="0">
    <w:nsid w:val="4E862BDF"/>
    <w:multiLevelType w:val="hybridMultilevel"/>
    <w:tmpl w:val="86CCB868"/>
    <w:lvl w:ilvl="0" w:tplc="19C6386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5702FA"/>
    <w:multiLevelType w:val="hybridMultilevel"/>
    <w:tmpl w:val="72023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FE5A79"/>
    <w:multiLevelType w:val="hybridMultilevel"/>
    <w:tmpl w:val="4CE67D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D597466"/>
    <w:multiLevelType w:val="hybridMultilevel"/>
    <w:tmpl w:val="A75261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603F2214"/>
    <w:multiLevelType w:val="multilevel"/>
    <w:tmpl w:val="385EE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616062EE"/>
    <w:multiLevelType w:val="hybridMultilevel"/>
    <w:tmpl w:val="10200904"/>
    <w:lvl w:ilvl="0" w:tplc="48289A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E2A7FE5"/>
    <w:multiLevelType w:val="hybridMultilevel"/>
    <w:tmpl w:val="A75261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6F2F28B9"/>
    <w:multiLevelType w:val="multilevel"/>
    <w:tmpl w:val="E17AA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CD96EBA"/>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FAA799B"/>
    <w:multiLevelType w:val="hybridMultilevel"/>
    <w:tmpl w:val="A70E3174"/>
    <w:lvl w:ilvl="0" w:tplc="04090001">
      <w:start w:val="1"/>
      <w:numFmt w:val="bullet"/>
      <w:lvlText w:val=""/>
      <w:lvlJc w:val="left"/>
      <w:pPr>
        <w:ind w:left="514" w:hanging="360"/>
      </w:pPr>
      <w:rPr>
        <w:rFonts w:ascii="Symbol" w:hAnsi="Symbol" w:hint="default"/>
      </w:rPr>
    </w:lvl>
    <w:lvl w:ilvl="1" w:tplc="04090003" w:tentative="1">
      <w:start w:val="1"/>
      <w:numFmt w:val="bullet"/>
      <w:lvlText w:val="o"/>
      <w:lvlJc w:val="left"/>
      <w:pPr>
        <w:ind w:left="3471" w:hanging="360"/>
      </w:pPr>
      <w:rPr>
        <w:rFonts w:ascii="Courier New" w:hAnsi="Courier New" w:hint="default"/>
      </w:rPr>
    </w:lvl>
    <w:lvl w:ilvl="2" w:tplc="04090005" w:tentative="1">
      <w:start w:val="1"/>
      <w:numFmt w:val="bullet"/>
      <w:lvlText w:val=""/>
      <w:lvlJc w:val="left"/>
      <w:pPr>
        <w:ind w:left="4191" w:hanging="360"/>
      </w:pPr>
      <w:rPr>
        <w:rFonts w:ascii="Wingdings" w:hAnsi="Wingdings" w:hint="default"/>
      </w:rPr>
    </w:lvl>
    <w:lvl w:ilvl="3" w:tplc="04090001" w:tentative="1">
      <w:start w:val="1"/>
      <w:numFmt w:val="bullet"/>
      <w:lvlText w:val=""/>
      <w:lvlJc w:val="left"/>
      <w:pPr>
        <w:ind w:left="4911" w:hanging="360"/>
      </w:pPr>
      <w:rPr>
        <w:rFonts w:ascii="Symbol" w:hAnsi="Symbol" w:hint="default"/>
      </w:rPr>
    </w:lvl>
    <w:lvl w:ilvl="4" w:tplc="04090003" w:tentative="1">
      <w:start w:val="1"/>
      <w:numFmt w:val="bullet"/>
      <w:lvlText w:val="o"/>
      <w:lvlJc w:val="left"/>
      <w:pPr>
        <w:ind w:left="5631" w:hanging="360"/>
      </w:pPr>
      <w:rPr>
        <w:rFonts w:ascii="Courier New" w:hAnsi="Courier New" w:hint="default"/>
      </w:rPr>
    </w:lvl>
    <w:lvl w:ilvl="5" w:tplc="04090005" w:tentative="1">
      <w:start w:val="1"/>
      <w:numFmt w:val="bullet"/>
      <w:lvlText w:val=""/>
      <w:lvlJc w:val="left"/>
      <w:pPr>
        <w:ind w:left="6351" w:hanging="360"/>
      </w:pPr>
      <w:rPr>
        <w:rFonts w:ascii="Wingdings" w:hAnsi="Wingdings" w:hint="default"/>
      </w:rPr>
    </w:lvl>
    <w:lvl w:ilvl="6" w:tplc="04090001" w:tentative="1">
      <w:start w:val="1"/>
      <w:numFmt w:val="bullet"/>
      <w:lvlText w:val=""/>
      <w:lvlJc w:val="left"/>
      <w:pPr>
        <w:ind w:left="7071" w:hanging="360"/>
      </w:pPr>
      <w:rPr>
        <w:rFonts w:ascii="Symbol" w:hAnsi="Symbol" w:hint="default"/>
      </w:rPr>
    </w:lvl>
    <w:lvl w:ilvl="7" w:tplc="04090003" w:tentative="1">
      <w:start w:val="1"/>
      <w:numFmt w:val="bullet"/>
      <w:lvlText w:val="o"/>
      <w:lvlJc w:val="left"/>
      <w:pPr>
        <w:ind w:left="7791" w:hanging="360"/>
      </w:pPr>
      <w:rPr>
        <w:rFonts w:ascii="Courier New" w:hAnsi="Courier New" w:hint="default"/>
      </w:rPr>
    </w:lvl>
    <w:lvl w:ilvl="8" w:tplc="04090005" w:tentative="1">
      <w:start w:val="1"/>
      <w:numFmt w:val="bullet"/>
      <w:lvlText w:val=""/>
      <w:lvlJc w:val="left"/>
      <w:pPr>
        <w:ind w:left="8511" w:hanging="360"/>
      </w:pPr>
      <w:rPr>
        <w:rFonts w:ascii="Wingdings" w:hAnsi="Wingdings" w:hint="default"/>
      </w:rPr>
    </w:lvl>
  </w:abstractNum>
  <w:num w:numId="1">
    <w:abstractNumId w:val="24"/>
  </w:num>
  <w:num w:numId="2">
    <w:abstractNumId w:val="8"/>
  </w:num>
  <w:num w:numId="3">
    <w:abstractNumId w:val="17"/>
  </w:num>
  <w:num w:numId="4">
    <w:abstractNumId w:val="4"/>
  </w:num>
  <w:num w:numId="5">
    <w:abstractNumId w:val="16"/>
  </w:num>
  <w:num w:numId="6">
    <w:abstractNumId w:val="10"/>
  </w:num>
  <w:num w:numId="7">
    <w:abstractNumId w:val="2"/>
  </w:num>
  <w:num w:numId="8">
    <w:abstractNumId w:val="5"/>
  </w:num>
  <w:num w:numId="9">
    <w:abstractNumId w:val="21"/>
  </w:num>
  <w:num w:numId="10">
    <w:abstractNumId w:val="18"/>
  </w:num>
  <w:num w:numId="11">
    <w:abstractNumId w:val="6"/>
  </w:num>
  <w:num w:numId="12">
    <w:abstractNumId w:val="15"/>
  </w:num>
  <w:num w:numId="13">
    <w:abstractNumId w:val="9"/>
  </w:num>
  <w:num w:numId="14">
    <w:abstractNumId w:val="22"/>
  </w:num>
  <w:num w:numId="15">
    <w:abstractNumId w:val="13"/>
  </w:num>
  <w:num w:numId="16">
    <w:abstractNumId w:val="14"/>
  </w:num>
  <w:num w:numId="17">
    <w:abstractNumId w:val="19"/>
  </w:num>
  <w:num w:numId="18">
    <w:abstractNumId w:val="20"/>
  </w:num>
  <w:num w:numId="19">
    <w:abstractNumId w:val="7"/>
  </w:num>
  <w:num w:numId="20">
    <w:abstractNumId w:val="11"/>
  </w:num>
  <w:num w:numId="21">
    <w:abstractNumId w:val="12"/>
  </w:num>
  <w:num w:numId="22">
    <w:abstractNumId w:val="1"/>
  </w:num>
  <w:num w:numId="23">
    <w:abstractNumId w:val="0"/>
  </w:num>
  <w:num w:numId="24">
    <w:abstractNumId w:val="3"/>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9DC"/>
    <w:rsid w:val="0004425F"/>
    <w:rsid w:val="000E18A6"/>
    <w:rsid w:val="002059D5"/>
    <w:rsid w:val="00216FF8"/>
    <w:rsid w:val="0045317C"/>
    <w:rsid w:val="008266DF"/>
    <w:rsid w:val="00843CD5"/>
    <w:rsid w:val="00B946C1"/>
    <w:rsid w:val="00CA5DEF"/>
    <w:rsid w:val="00CC1625"/>
    <w:rsid w:val="00F326DD"/>
    <w:rsid w:val="00F80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09DB3"/>
  <w15:docId w15:val="{5A27D44D-FFE3-4913-98CA-C07772C11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326D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326DD"/>
    <w:pPr>
      <w:keepNext/>
      <w:ind w:firstLine="851"/>
      <w:jc w:val="right"/>
      <w:outlineLvl w:val="0"/>
    </w:pPr>
    <w:rPr>
      <w:color w:val="000080"/>
      <w:sz w:val="28"/>
    </w:rPr>
  </w:style>
  <w:style w:type="paragraph" w:styleId="2">
    <w:name w:val="heading 2"/>
    <w:basedOn w:val="a"/>
    <w:next w:val="a"/>
    <w:link w:val="20"/>
    <w:uiPriority w:val="9"/>
    <w:semiHidden/>
    <w:unhideWhenUsed/>
    <w:qFormat/>
    <w:rsid w:val="00F326D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F326DD"/>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qFormat/>
    <w:rsid w:val="00F326DD"/>
    <w:pPr>
      <w:keepNext/>
      <w:spacing w:before="240" w:after="60"/>
      <w:ind w:firstLine="340"/>
      <w:jc w:val="both"/>
      <w:outlineLvl w:val="3"/>
    </w:pPr>
    <w:rPr>
      <w:b/>
      <w:bCs/>
      <w:sz w:val="28"/>
      <w:szCs w:val="28"/>
      <w:lang w:eastAsia="en-US"/>
    </w:rPr>
  </w:style>
  <w:style w:type="paragraph" w:styleId="5">
    <w:name w:val="heading 5"/>
    <w:basedOn w:val="a"/>
    <w:next w:val="a"/>
    <w:link w:val="50"/>
    <w:uiPriority w:val="9"/>
    <w:qFormat/>
    <w:rsid w:val="00F326DD"/>
    <w:pPr>
      <w:spacing w:before="240" w:after="60"/>
      <w:outlineLvl w:val="4"/>
    </w:pPr>
    <w:rPr>
      <w:b/>
      <w:bCs/>
      <w:i/>
      <w:iCs/>
      <w:sz w:val="26"/>
      <w:szCs w:val="26"/>
    </w:rPr>
  </w:style>
  <w:style w:type="paragraph" w:styleId="6">
    <w:name w:val="heading 6"/>
    <w:basedOn w:val="a"/>
    <w:next w:val="a"/>
    <w:link w:val="60"/>
    <w:uiPriority w:val="9"/>
    <w:semiHidden/>
    <w:unhideWhenUsed/>
    <w:qFormat/>
    <w:rsid w:val="00F326DD"/>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qFormat/>
    <w:rsid w:val="00F326DD"/>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26DD"/>
    <w:rPr>
      <w:rFonts w:ascii="Times New Roman" w:eastAsia="Times New Roman" w:hAnsi="Times New Roman" w:cs="Times New Roman"/>
      <w:color w:val="000080"/>
      <w:sz w:val="28"/>
      <w:szCs w:val="20"/>
      <w:lang w:eastAsia="ru-RU"/>
    </w:rPr>
  </w:style>
  <w:style w:type="character" w:customStyle="1" w:styleId="20">
    <w:name w:val="Заголовок 2 Знак"/>
    <w:basedOn w:val="a0"/>
    <w:link w:val="2"/>
    <w:uiPriority w:val="9"/>
    <w:semiHidden/>
    <w:rsid w:val="00F326DD"/>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semiHidden/>
    <w:rsid w:val="00F326DD"/>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F326DD"/>
    <w:rPr>
      <w:rFonts w:ascii="Times New Roman" w:eastAsia="Times New Roman" w:hAnsi="Times New Roman" w:cs="Times New Roman"/>
      <w:b/>
      <w:bCs/>
      <w:sz w:val="28"/>
      <w:szCs w:val="28"/>
    </w:rPr>
  </w:style>
  <w:style w:type="character" w:customStyle="1" w:styleId="50">
    <w:name w:val="Заголовок 5 Знак"/>
    <w:basedOn w:val="a0"/>
    <w:link w:val="5"/>
    <w:uiPriority w:val="9"/>
    <w:rsid w:val="00F326DD"/>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semiHidden/>
    <w:rsid w:val="00F326DD"/>
    <w:rPr>
      <w:rFonts w:asciiTheme="majorHAnsi" w:eastAsiaTheme="majorEastAsia" w:hAnsiTheme="majorHAnsi" w:cstheme="majorBidi"/>
      <w:i/>
      <w:iCs/>
      <w:color w:val="1F4D78" w:themeColor="accent1" w:themeShade="7F"/>
      <w:sz w:val="20"/>
      <w:szCs w:val="20"/>
      <w:lang w:eastAsia="ru-RU"/>
    </w:rPr>
  </w:style>
  <w:style w:type="character" w:customStyle="1" w:styleId="70">
    <w:name w:val="Заголовок 7 Знак"/>
    <w:basedOn w:val="a0"/>
    <w:link w:val="7"/>
    <w:uiPriority w:val="9"/>
    <w:rsid w:val="00F326DD"/>
    <w:rPr>
      <w:rFonts w:ascii="Calibri" w:eastAsia="Times New Roman" w:hAnsi="Calibri" w:cs="Times New Roman"/>
      <w:sz w:val="24"/>
      <w:szCs w:val="24"/>
      <w:lang w:eastAsia="ru-RU"/>
    </w:rPr>
  </w:style>
  <w:style w:type="table" w:styleId="a3">
    <w:name w:val="Table Grid"/>
    <w:basedOn w:val="a1"/>
    <w:uiPriority w:val="59"/>
    <w:rsid w:val="00F326D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F326DD"/>
    <w:pPr>
      <w:tabs>
        <w:tab w:val="center" w:pos="4677"/>
        <w:tab w:val="right" w:pos="9355"/>
      </w:tabs>
    </w:pPr>
    <w:rPr>
      <w:rFonts w:asciiTheme="minorHAnsi" w:hAnsiTheme="minorHAnsi"/>
      <w:sz w:val="22"/>
      <w:szCs w:val="22"/>
      <w:lang w:eastAsia="en-US"/>
    </w:rPr>
  </w:style>
  <w:style w:type="character" w:customStyle="1" w:styleId="a5">
    <w:name w:val="Верхний колонтитул Знак"/>
    <w:basedOn w:val="a0"/>
    <w:link w:val="a4"/>
    <w:rsid w:val="00F326DD"/>
    <w:rPr>
      <w:rFonts w:eastAsia="Times New Roman" w:cs="Times New Roman"/>
    </w:rPr>
  </w:style>
  <w:style w:type="paragraph" w:styleId="a6">
    <w:name w:val="footer"/>
    <w:basedOn w:val="a"/>
    <w:link w:val="a7"/>
    <w:unhideWhenUsed/>
    <w:rsid w:val="00F326DD"/>
    <w:pPr>
      <w:tabs>
        <w:tab w:val="center" w:pos="4677"/>
        <w:tab w:val="right" w:pos="9355"/>
      </w:tabs>
    </w:pPr>
    <w:rPr>
      <w:rFonts w:asciiTheme="minorHAnsi" w:hAnsiTheme="minorHAnsi"/>
      <w:sz w:val="22"/>
      <w:szCs w:val="22"/>
      <w:lang w:eastAsia="en-US"/>
    </w:rPr>
  </w:style>
  <w:style w:type="character" w:customStyle="1" w:styleId="a7">
    <w:name w:val="Нижний колонтитул Знак"/>
    <w:basedOn w:val="a0"/>
    <w:link w:val="a6"/>
    <w:rsid w:val="00F326DD"/>
    <w:rPr>
      <w:rFonts w:eastAsia="Times New Roman" w:cs="Times New Roman"/>
    </w:rPr>
  </w:style>
  <w:style w:type="paragraph" w:customStyle="1" w:styleId="21">
    <w:name w:val="Основной текст 21"/>
    <w:basedOn w:val="a"/>
    <w:rsid w:val="00F326DD"/>
    <w:pPr>
      <w:widowControl w:val="0"/>
      <w:suppressAutoHyphens/>
      <w:spacing w:after="120" w:line="480" w:lineRule="auto"/>
    </w:pPr>
    <w:rPr>
      <w:rFonts w:ascii="Arial" w:eastAsia="SimSun" w:hAnsi="Arial" w:cs="Mangal"/>
      <w:kern w:val="1"/>
      <w:szCs w:val="24"/>
      <w:lang w:eastAsia="hi-IN" w:bidi="hi-IN"/>
    </w:rPr>
  </w:style>
  <w:style w:type="paragraph" w:customStyle="1" w:styleId="a8">
    <w:name w:val="Содержимое таблицы"/>
    <w:basedOn w:val="a"/>
    <w:rsid w:val="00F326DD"/>
    <w:pPr>
      <w:widowControl w:val="0"/>
      <w:suppressLineNumbers/>
      <w:suppressAutoHyphens/>
    </w:pPr>
    <w:rPr>
      <w:rFonts w:ascii="Arial" w:eastAsia="SimSun" w:hAnsi="Arial" w:cs="Mangal"/>
      <w:kern w:val="1"/>
      <w:szCs w:val="24"/>
      <w:lang w:eastAsia="hi-IN" w:bidi="hi-IN"/>
    </w:rPr>
  </w:style>
  <w:style w:type="paragraph" w:styleId="a9">
    <w:name w:val="Balloon Text"/>
    <w:basedOn w:val="a"/>
    <w:link w:val="aa"/>
    <w:unhideWhenUsed/>
    <w:rsid w:val="00F326DD"/>
    <w:rPr>
      <w:rFonts w:ascii="Tahoma" w:hAnsi="Tahoma" w:cs="Tahoma"/>
      <w:sz w:val="16"/>
      <w:szCs w:val="16"/>
      <w:lang w:eastAsia="en-US"/>
    </w:rPr>
  </w:style>
  <w:style w:type="character" w:customStyle="1" w:styleId="aa">
    <w:name w:val="Текст выноски Знак"/>
    <w:basedOn w:val="a0"/>
    <w:link w:val="a9"/>
    <w:rsid w:val="00F326DD"/>
    <w:rPr>
      <w:rFonts w:ascii="Tahoma" w:eastAsia="Times New Roman" w:hAnsi="Tahoma" w:cs="Tahoma"/>
      <w:sz w:val="16"/>
      <w:szCs w:val="16"/>
    </w:rPr>
  </w:style>
  <w:style w:type="paragraph" w:customStyle="1" w:styleId="fatext-n">
    <w:name w:val="fatext-n"/>
    <w:basedOn w:val="a"/>
    <w:rsid w:val="00F326DD"/>
    <w:pPr>
      <w:spacing w:before="100" w:beforeAutospacing="1" w:after="100" w:afterAutospacing="1"/>
      <w:ind w:firstLine="200"/>
      <w:jc w:val="both"/>
    </w:pPr>
    <w:rPr>
      <w:rFonts w:ascii="Verdana" w:hAnsi="Verdana"/>
      <w:sz w:val="16"/>
      <w:szCs w:val="16"/>
    </w:rPr>
  </w:style>
  <w:style w:type="character" w:styleId="ab">
    <w:name w:val="Strong"/>
    <w:basedOn w:val="a0"/>
    <w:qFormat/>
    <w:rsid w:val="00F326DD"/>
    <w:rPr>
      <w:rFonts w:cs="Times New Roman"/>
      <w:b/>
    </w:rPr>
  </w:style>
  <w:style w:type="paragraph" w:customStyle="1" w:styleId="fatext">
    <w:name w:val="fatext"/>
    <w:basedOn w:val="a"/>
    <w:rsid w:val="00F326DD"/>
    <w:pPr>
      <w:spacing w:before="100" w:beforeAutospacing="1" w:after="100" w:afterAutospacing="1"/>
      <w:jc w:val="both"/>
    </w:pPr>
    <w:rPr>
      <w:rFonts w:ascii="Verdana" w:hAnsi="Verdana"/>
      <w:sz w:val="16"/>
      <w:szCs w:val="16"/>
    </w:rPr>
  </w:style>
  <w:style w:type="character" w:styleId="ac">
    <w:name w:val="Hyperlink"/>
    <w:basedOn w:val="a0"/>
    <w:uiPriority w:val="99"/>
    <w:rsid w:val="00F326DD"/>
    <w:rPr>
      <w:rFonts w:cs="Times New Roman"/>
      <w:color w:val="0000FF"/>
      <w:u w:val="single"/>
    </w:rPr>
  </w:style>
  <w:style w:type="paragraph" w:styleId="ad">
    <w:name w:val="Normal (Web)"/>
    <w:basedOn w:val="a"/>
    <w:uiPriority w:val="99"/>
    <w:rsid w:val="00F326DD"/>
    <w:pPr>
      <w:spacing w:before="100" w:beforeAutospacing="1" w:after="119"/>
    </w:pPr>
    <w:rPr>
      <w:sz w:val="24"/>
      <w:szCs w:val="24"/>
    </w:rPr>
  </w:style>
  <w:style w:type="paragraph" w:styleId="ae">
    <w:name w:val="Body Text"/>
    <w:basedOn w:val="a"/>
    <w:link w:val="af"/>
    <w:rsid w:val="00F326DD"/>
    <w:pPr>
      <w:spacing w:after="120"/>
    </w:pPr>
    <w:rPr>
      <w:sz w:val="24"/>
      <w:szCs w:val="24"/>
    </w:rPr>
  </w:style>
  <w:style w:type="character" w:customStyle="1" w:styleId="af">
    <w:name w:val="Основной текст Знак"/>
    <w:basedOn w:val="a0"/>
    <w:link w:val="ae"/>
    <w:rsid w:val="00F326DD"/>
    <w:rPr>
      <w:rFonts w:ascii="Times New Roman" w:eastAsia="Times New Roman" w:hAnsi="Times New Roman" w:cs="Times New Roman"/>
      <w:sz w:val="24"/>
      <w:szCs w:val="24"/>
      <w:lang w:eastAsia="ru-RU"/>
    </w:rPr>
  </w:style>
  <w:style w:type="paragraph" w:customStyle="1" w:styleId="text">
    <w:name w:val="text"/>
    <w:rsid w:val="00F326D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482"/>
      <w:jc w:val="both"/>
    </w:pPr>
    <w:rPr>
      <w:rFonts w:ascii="TimesET" w:eastAsia="Times New Roman" w:hAnsi="TimesET" w:cs="Times New Roman"/>
      <w:color w:val="000000"/>
      <w:sz w:val="20"/>
      <w:szCs w:val="20"/>
      <w:lang w:eastAsia="ru-RU"/>
    </w:rPr>
  </w:style>
  <w:style w:type="paragraph" w:styleId="22">
    <w:name w:val="Body Text 2"/>
    <w:basedOn w:val="a"/>
    <w:link w:val="23"/>
    <w:rsid w:val="00F326DD"/>
    <w:pPr>
      <w:spacing w:after="120" w:line="480" w:lineRule="auto"/>
    </w:pPr>
    <w:rPr>
      <w:sz w:val="24"/>
      <w:szCs w:val="24"/>
    </w:rPr>
  </w:style>
  <w:style w:type="character" w:customStyle="1" w:styleId="23">
    <w:name w:val="Основной текст 2 Знак"/>
    <w:basedOn w:val="a0"/>
    <w:link w:val="22"/>
    <w:rsid w:val="00F326DD"/>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39"/>
    <w:rsid w:val="00F326DD"/>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rsid w:val="00F326DD"/>
    <w:pPr>
      <w:spacing w:after="120"/>
      <w:ind w:left="283"/>
    </w:pPr>
    <w:rPr>
      <w:sz w:val="24"/>
      <w:szCs w:val="24"/>
    </w:rPr>
  </w:style>
  <w:style w:type="character" w:customStyle="1" w:styleId="af1">
    <w:name w:val="Основной текст с отступом Знак"/>
    <w:basedOn w:val="a0"/>
    <w:link w:val="af0"/>
    <w:rsid w:val="00F326DD"/>
    <w:rPr>
      <w:rFonts w:ascii="Times New Roman" w:eastAsia="Times New Roman" w:hAnsi="Times New Roman" w:cs="Times New Roman"/>
      <w:sz w:val="24"/>
      <w:szCs w:val="24"/>
      <w:lang w:eastAsia="ru-RU"/>
    </w:rPr>
  </w:style>
  <w:style w:type="paragraph" w:styleId="31">
    <w:name w:val="Body Text Indent 3"/>
    <w:basedOn w:val="a"/>
    <w:link w:val="32"/>
    <w:rsid w:val="00F326DD"/>
    <w:pPr>
      <w:spacing w:after="120"/>
      <w:ind w:left="283"/>
    </w:pPr>
    <w:rPr>
      <w:sz w:val="16"/>
      <w:szCs w:val="16"/>
    </w:rPr>
  </w:style>
  <w:style w:type="character" w:customStyle="1" w:styleId="32">
    <w:name w:val="Основной текст с отступом 3 Знак"/>
    <w:basedOn w:val="a0"/>
    <w:link w:val="31"/>
    <w:rsid w:val="00F326DD"/>
    <w:rPr>
      <w:rFonts w:ascii="Times New Roman" w:eastAsia="Times New Roman" w:hAnsi="Times New Roman" w:cs="Times New Roman"/>
      <w:sz w:val="16"/>
      <w:szCs w:val="16"/>
      <w:lang w:eastAsia="ru-RU"/>
    </w:rPr>
  </w:style>
  <w:style w:type="paragraph" w:styleId="af2">
    <w:name w:val="List Paragraph"/>
    <w:basedOn w:val="a"/>
    <w:link w:val="af3"/>
    <w:uiPriority w:val="34"/>
    <w:qFormat/>
    <w:rsid w:val="00F326DD"/>
    <w:pPr>
      <w:ind w:left="720" w:firstLine="340"/>
      <w:contextualSpacing/>
      <w:jc w:val="both"/>
    </w:pPr>
    <w:rPr>
      <w:rFonts w:ascii="Calibri" w:hAnsi="Calibri"/>
      <w:sz w:val="22"/>
      <w:szCs w:val="22"/>
      <w:lang w:eastAsia="en-US"/>
    </w:rPr>
  </w:style>
  <w:style w:type="paragraph" w:customStyle="1" w:styleId="Default">
    <w:name w:val="Default"/>
    <w:rsid w:val="00F326D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Iniiaiieoaenonionooiii3">
    <w:name w:val="Iniiaiie oaeno n ionooiii 3"/>
    <w:basedOn w:val="Default"/>
    <w:next w:val="Default"/>
    <w:rsid w:val="00F326DD"/>
    <w:rPr>
      <w:color w:val="auto"/>
    </w:rPr>
  </w:style>
  <w:style w:type="paragraph" w:customStyle="1" w:styleId="Iaeaaeaiea2">
    <w:name w:val="Iaeaaeaiea 2"/>
    <w:basedOn w:val="Default"/>
    <w:next w:val="Default"/>
    <w:rsid w:val="00F326DD"/>
    <w:rPr>
      <w:color w:val="auto"/>
    </w:rPr>
  </w:style>
  <w:style w:type="paragraph" w:customStyle="1" w:styleId="ConsPlusNormal">
    <w:name w:val="ConsPlusNormal"/>
    <w:rsid w:val="00F326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eiannueea">
    <w:name w:val="Aeia.nnueea"/>
    <w:rsid w:val="00F326DD"/>
    <w:rPr>
      <w:color w:val="000000"/>
      <w:sz w:val="28"/>
    </w:rPr>
  </w:style>
  <w:style w:type="character" w:customStyle="1" w:styleId="110">
    <w:name w:val="Знак Знак11"/>
    <w:rsid w:val="00F326DD"/>
    <w:rPr>
      <w:rFonts w:ascii="Cambria" w:hAnsi="Cambria"/>
      <w:b/>
      <w:color w:val="365F91"/>
      <w:sz w:val="28"/>
      <w:lang w:val="ru-RU" w:eastAsia="en-US"/>
    </w:rPr>
  </w:style>
  <w:style w:type="paragraph" w:customStyle="1" w:styleId="Caaieiaie9">
    <w:name w:val="Caaieiaie 9"/>
    <w:basedOn w:val="Default"/>
    <w:next w:val="Default"/>
    <w:rsid w:val="00F326DD"/>
    <w:rPr>
      <w:color w:val="auto"/>
    </w:rPr>
  </w:style>
  <w:style w:type="paragraph" w:customStyle="1" w:styleId="Iauiue">
    <w:name w:val="Iau?iue"/>
    <w:basedOn w:val="Default"/>
    <w:next w:val="Default"/>
    <w:rsid w:val="00F326DD"/>
    <w:rPr>
      <w:color w:val="auto"/>
    </w:rPr>
  </w:style>
  <w:style w:type="paragraph" w:customStyle="1" w:styleId="Iauiue0">
    <w:name w:val="Iau.iue"/>
    <w:basedOn w:val="Default"/>
    <w:next w:val="Default"/>
    <w:rsid w:val="00F326DD"/>
    <w:rPr>
      <w:color w:val="auto"/>
    </w:rPr>
  </w:style>
  <w:style w:type="paragraph" w:customStyle="1" w:styleId="Caaieiaie5">
    <w:name w:val="Caaieiaie 5"/>
    <w:basedOn w:val="Default"/>
    <w:next w:val="Default"/>
    <w:rsid w:val="00F326DD"/>
    <w:rPr>
      <w:color w:val="auto"/>
    </w:rPr>
  </w:style>
  <w:style w:type="paragraph" w:customStyle="1" w:styleId="Oeoaoa">
    <w:name w:val="Oeoaoa"/>
    <w:basedOn w:val="Default"/>
    <w:next w:val="Default"/>
    <w:rsid w:val="00F326DD"/>
    <w:rPr>
      <w:color w:val="auto"/>
    </w:rPr>
  </w:style>
  <w:style w:type="paragraph" w:customStyle="1" w:styleId="Caaieiaie2">
    <w:name w:val="Caaieiaie 2"/>
    <w:basedOn w:val="Default"/>
    <w:next w:val="Default"/>
    <w:rsid w:val="00F326DD"/>
    <w:rPr>
      <w:color w:val="auto"/>
    </w:rPr>
  </w:style>
  <w:style w:type="paragraph" w:customStyle="1" w:styleId="Caaieiaie1">
    <w:name w:val="Caaieiaie 1"/>
    <w:basedOn w:val="Default"/>
    <w:next w:val="Default"/>
    <w:rsid w:val="00F326DD"/>
    <w:rPr>
      <w:color w:val="auto"/>
    </w:rPr>
  </w:style>
  <w:style w:type="paragraph" w:customStyle="1" w:styleId="Caaieiaie4">
    <w:name w:val="Caaieiaie 4"/>
    <w:basedOn w:val="Default"/>
    <w:next w:val="Default"/>
    <w:rsid w:val="00F326DD"/>
    <w:rPr>
      <w:color w:val="auto"/>
    </w:rPr>
  </w:style>
  <w:style w:type="paragraph" w:customStyle="1" w:styleId="Iniiaiieoaeno">
    <w:name w:val="Iniiaiie oaeno"/>
    <w:basedOn w:val="Default"/>
    <w:next w:val="Default"/>
    <w:rsid w:val="00F326DD"/>
    <w:rPr>
      <w:color w:val="auto"/>
    </w:rPr>
  </w:style>
  <w:style w:type="paragraph" w:customStyle="1" w:styleId="base">
    <w:name w:val="base"/>
    <w:basedOn w:val="a"/>
    <w:rsid w:val="00F326DD"/>
    <w:pPr>
      <w:spacing w:before="100" w:beforeAutospacing="1" w:after="100" w:afterAutospacing="1"/>
      <w:ind w:firstLine="450"/>
      <w:jc w:val="both"/>
    </w:pPr>
    <w:rPr>
      <w:color w:val="333333"/>
    </w:rPr>
  </w:style>
  <w:style w:type="paragraph" w:customStyle="1" w:styleId="310">
    <w:name w:val="Основной текст 31"/>
    <w:basedOn w:val="a"/>
    <w:rsid w:val="00F326DD"/>
    <w:pPr>
      <w:suppressAutoHyphens/>
    </w:pPr>
    <w:rPr>
      <w:b/>
      <w:sz w:val="24"/>
      <w:lang w:eastAsia="ar-SA"/>
    </w:rPr>
  </w:style>
  <w:style w:type="paragraph" w:customStyle="1" w:styleId="Iacaaiea">
    <w:name w:val="Iacaaiea"/>
    <w:basedOn w:val="Default"/>
    <w:next w:val="Default"/>
    <w:rsid w:val="00F326DD"/>
    <w:rPr>
      <w:color w:val="auto"/>
    </w:rPr>
  </w:style>
  <w:style w:type="paragraph" w:customStyle="1" w:styleId="ConsNormal">
    <w:name w:val="ConsNormal"/>
    <w:basedOn w:val="Default"/>
    <w:next w:val="Default"/>
    <w:rsid w:val="00F326DD"/>
    <w:rPr>
      <w:color w:val="auto"/>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F326DD"/>
    <w:pPr>
      <w:autoSpaceDE w:val="0"/>
      <w:autoSpaceDN w:val="0"/>
    </w:p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4"/>
    <w:rsid w:val="00F326DD"/>
    <w:rPr>
      <w:rFonts w:ascii="Times New Roman" w:eastAsia="Times New Roman" w:hAnsi="Times New Roman" w:cs="Times New Roman"/>
      <w:sz w:val="20"/>
      <w:szCs w:val="20"/>
      <w:lang w:eastAsia="ru-RU"/>
    </w:rPr>
  </w:style>
  <w:style w:type="paragraph" w:customStyle="1" w:styleId="12">
    <w:name w:val="Текст1"/>
    <w:basedOn w:val="a"/>
    <w:rsid w:val="00F326DD"/>
    <w:pPr>
      <w:suppressAutoHyphens/>
    </w:pPr>
    <w:rPr>
      <w:rFonts w:ascii="Courier New" w:hAnsi="Courier New"/>
      <w:lang w:eastAsia="ar-SA"/>
    </w:rPr>
  </w:style>
  <w:style w:type="character" w:customStyle="1" w:styleId="111">
    <w:name w:val="стиль111"/>
    <w:rsid w:val="00F326DD"/>
  </w:style>
  <w:style w:type="paragraph" w:customStyle="1" w:styleId="af6">
    <w:name w:val="Текст в заданном формате"/>
    <w:basedOn w:val="a"/>
    <w:rsid w:val="00F326DD"/>
    <w:pPr>
      <w:suppressAutoHyphens/>
    </w:pPr>
    <w:rPr>
      <w:rFonts w:ascii="Courier New" w:hAnsi="Courier New" w:cs="Courier New"/>
      <w:lang w:eastAsia="ar-SA"/>
    </w:rPr>
  </w:style>
  <w:style w:type="paragraph" w:customStyle="1" w:styleId="ConsPlusNonformat">
    <w:name w:val="ConsPlusNonformat"/>
    <w:rsid w:val="00F326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210">
    <w:name w:val="Основной текст с отступом 21"/>
    <w:basedOn w:val="a"/>
    <w:rsid w:val="00F326DD"/>
    <w:pPr>
      <w:widowControl w:val="0"/>
      <w:ind w:firstLine="720"/>
      <w:jc w:val="both"/>
    </w:pPr>
    <w:rPr>
      <w:sz w:val="28"/>
    </w:rPr>
  </w:style>
  <w:style w:type="paragraph" w:styleId="af7">
    <w:name w:val="Plain Text"/>
    <w:basedOn w:val="a"/>
    <w:link w:val="af8"/>
    <w:uiPriority w:val="99"/>
    <w:rsid w:val="00F326DD"/>
    <w:rPr>
      <w:rFonts w:ascii="Courier New" w:hAnsi="Courier New" w:cs="Courier New"/>
    </w:rPr>
  </w:style>
  <w:style w:type="character" w:customStyle="1" w:styleId="af8">
    <w:name w:val="Текст Знак"/>
    <w:basedOn w:val="a0"/>
    <w:link w:val="af7"/>
    <w:uiPriority w:val="99"/>
    <w:rsid w:val="00F326DD"/>
    <w:rPr>
      <w:rFonts w:ascii="Courier New" w:eastAsia="Times New Roman" w:hAnsi="Courier New" w:cs="Courier New"/>
      <w:sz w:val="20"/>
      <w:szCs w:val="20"/>
      <w:lang w:eastAsia="ru-RU"/>
    </w:rPr>
  </w:style>
  <w:style w:type="paragraph" w:customStyle="1" w:styleId="af9">
    <w:name w:val="Подпункт"/>
    <w:basedOn w:val="a"/>
    <w:rsid w:val="00F326DD"/>
    <w:pPr>
      <w:tabs>
        <w:tab w:val="num" w:pos="2520"/>
      </w:tabs>
      <w:ind w:left="1728" w:hanging="648"/>
    </w:pPr>
    <w:rPr>
      <w:sz w:val="24"/>
      <w:szCs w:val="24"/>
    </w:rPr>
  </w:style>
  <w:style w:type="character" w:styleId="afa">
    <w:name w:val="Emphasis"/>
    <w:basedOn w:val="a0"/>
    <w:qFormat/>
    <w:rsid w:val="00F326DD"/>
    <w:rPr>
      <w:rFonts w:cs="Times New Roman"/>
      <w:i/>
    </w:rPr>
  </w:style>
  <w:style w:type="paragraph" w:customStyle="1" w:styleId="spip2">
    <w:name w:val="spip2"/>
    <w:basedOn w:val="a"/>
    <w:rsid w:val="00F326DD"/>
    <w:pPr>
      <w:spacing w:before="100" w:beforeAutospacing="1" w:after="100" w:afterAutospacing="1"/>
      <w:jc w:val="both"/>
    </w:pPr>
    <w:rPr>
      <w:rFonts w:ascii="Georgia" w:hAnsi="Georgia"/>
      <w:sz w:val="24"/>
      <w:szCs w:val="24"/>
    </w:rPr>
  </w:style>
  <w:style w:type="character" w:customStyle="1" w:styleId="t8">
    <w:name w:val="t8"/>
    <w:basedOn w:val="a0"/>
    <w:rsid w:val="00F326DD"/>
    <w:rPr>
      <w:rFonts w:cs="Times New Roman"/>
    </w:rPr>
  </w:style>
  <w:style w:type="paragraph" w:styleId="33">
    <w:name w:val="Body Text 3"/>
    <w:basedOn w:val="a"/>
    <w:link w:val="34"/>
    <w:uiPriority w:val="99"/>
    <w:semiHidden/>
    <w:unhideWhenUsed/>
    <w:rsid w:val="00F326DD"/>
    <w:pPr>
      <w:spacing w:after="120"/>
      <w:ind w:firstLine="340"/>
      <w:jc w:val="both"/>
    </w:pPr>
    <w:rPr>
      <w:rFonts w:ascii="Calibri" w:hAnsi="Calibri"/>
      <w:sz w:val="16"/>
      <w:szCs w:val="16"/>
      <w:lang w:eastAsia="en-US"/>
    </w:rPr>
  </w:style>
  <w:style w:type="character" w:customStyle="1" w:styleId="34">
    <w:name w:val="Основной текст 3 Знак"/>
    <w:basedOn w:val="a0"/>
    <w:link w:val="33"/>
    <w:uiPriority w:val="99"/>
    <w:semiHidden/>
    <w:rsid w:val="00F326DD"/>
    <w:rPr>
      <w:rFonts w:ascii="Calibri" w:eastAsia="Times New Roman" w:hAnsi="Calibri" w:cs="Times New Roman"/>
      <w:sz w:val="16"/>
      <w:szCs w:val="16"/>
    </w:rPr>
  </w:style>
  <w:style w:type="character" w:customStyle="1" w:styleId="24">
    <w:name w:val="Основной текст с отступом 2 Знак"/>
    <w:link w:val="25"/>
    <w:semiHidden/>
    <w:locked/>
    <w:rsid w:val="00F326DD"/>
  </w:style>
  <w:style w:type="paragraph" w:styleId="25">
    <w:name w:val="Body Text Indent 2"/>
    <w:basedOn w:val="a"/>
    <w:link w:val="24"/>
    <w:semiHidden/>
    <w:unhideWhenUsed/>
    <w:rsid w:val="00F326DD"/>
    <w:pPr>
      <w:spacing w:after="120" w:line="480" w:lineRule="auto"/>
      <w:ind w:left="283" w:firstLine="340"/>
      <w:jc w:val="both"/>
    </w:pPr>
    <w:rPr>
      <w:rFonts w:asciiTheme="minorHAnsi" w:eastAsiaTheme="minorHAnsi" w:hAnsiTheme="minorHAnsi" w:cstheme="minorBidi"/>
      <w:sz w:val="22"/>
      <w:szCs w:val="22"/>
      <w:lang w:eastAsia="en-US"/>
    </w:rPr>
  </w:style>
  <w:style w:type="character" w:customStyle="1" w:styleId="211">
    <w:name w:val="Основной текст с отступом 2 Знак1"/>
    <w:basedOn w:val="a0"/>
    <w:uiPriority w:val="99"/>
    <w:semiHidden/>
    <w:rsid w:val="00F326DD"/>
    <w:rPr>
      <w:rFonts w:ascii="Times New Roman" w:eastAsia="Times New Roman" w:hAnsi="Times New Roman" w:cs="Times New Roman"/>
      <w:sz w:val="20"/>
      <w:szCs w:val="20"/>
      <w:lang w:eastAsia="ru-RU"/>
    </w:rPr>
  </w:style>
  <w:style w:type="character" w:customStyle="1" w:styleId="2120">
    <w:name w:val="Основной текст с отступом 2 Знак120"/>
    <w:basedOn w:val="a0"/>
    <w:uiPriority w:val="99"/>
    <w:semiHidden/>
    <w:rsid w:val="00F326DD"/>
    <w:rPr>
      <w:rFonts w:ascii="Times New Roman" w:hAnsi="Times New Roman" w:cs="Times New Roman"/>
      <w:sz w:val="20"/>
      <w:szCs w:val="20"/>
      <w:lang w:val="x-none" w:eastAsia="ru-RU"/>
    </w:rPr>
  </w:style>
  <w:style w:type="character" w:customStyle="1" w:styleId="2119">
    <w:name w:val="Основной текст с отступом 2 Знак119"/>
    <w:basedOn w:val="a0"/>
    <w:uiPriority w:val="99"/>
    <w:semiHidden/>
    <w:rsid w:val="00F326DD"/>
    <w:rPr>
      <w:rFonts w:ascii="Times New Roman" w:hAnsi="Times New Roman" w:cs="Times New Roman"/>
      <w:sz w:val="20"/>
      <w:szCs w:val="20"/>
      <w:lang w:val="x-none" w:eastAsia="ru-RU"/>
    </w:rPr>
  </w:style>
  <w:style w:type="character" w:customStyle="1" w:styleId="2118">
    <w:name w:val="Основной текст с отступом 2 Знак118"/>
    <w:basedOn w:val="a0"/>
    <w:uiPriority w:val="99"/>
    <w:semiHidden/>
    <w:rsid w:val="00F326DD"/>
    <w:rPr>
      <w:rFonts w:ascii="Times New Roman" w:hAnsi="Times New Roman" w:cs="Times New Roman"/>
      <w:sz w:val="20"/>
      <w:szCs w:val="20"/>
      <w:lang w:val="x-none" w:eastAsia="ru-RU"/>
    </w:rPr>
  </w:style>
  <w:style w:type="character" w:customStyle="1" w:styleId="2117">
    <w:name w:val="Основной текст с отступом 2 Знак117"/>
    <w:basedOn w:val="a0"/>
    <w:uiPriority w:val="99"/>
    <w:semiHidden/>
    <w:rsid w:val="00F326DD"/>
    <w:rPr>
      <w:rFonts w:ascii="Times New Roman" w:hAnsi="Times New Roman" w:cs="Times New Roman"/>
      <w:sz w:val="20"/>
      <w:szCs w:val="20"/>
      <w:lang w:val="x-none" w:eastAsia="ru-RU"/>
    </w:rPr>
  </w:style>
  <w:style w:type="character" w:customStyle="1" w:styleId="2116">
    <w:name w:val="Основной текст с отступом 2 Знак116"/>
    <w:basedOn w:val="a0"/>
    <w:uiPriority w:val="99"/>
    <w:semiHidden/>
    <w:rsid w:val="00F326DD"/>
    <w:rPr>
      <w:rFonts w:ascii="Times New Roman" w:hAnsi="Times New Roman" w:cs="Times New Roman"/>
      <w:sz w:val="20"/>
      <w:szCs w:val="20"/>
      <w:lang w:val="x-none" w:eastAsia="ru-RU"/>
    </w:rPr>
  </w:style>
  <w:style w:type="character" w:customStyle="1" w:styleId="2115">
    <w:name w:val="Основной текст с отступом 2 Знак115"/>
    <w:basedOn w:val="a0"/>
    <w:uiPriority w:val="99"/>
    <w:semiHidden/>
    <w:rsid w:val="00F326DD"/>
    <w:rPr>
      <w:rFonts w:ascii="Times New Roman" w:hAnsi="Times New Roman" w:cs="Times New Roman"/>
      <w:sz w:val="20"/>
      <w:szCs w:val="20"/>
      <w:lang w:val="x-none" w:eastAsia="ru-RU"/>
    </w:rPr>
  </w:style>
  <w:style w:type="character" w:customStyle="1" w:styleId="2114">
    <w:name w:val="Основной текст с отступом 2 Знак114"/>
    <w:basedOn w:val="a0"/>
    <w:uiPriority w:val="99"/>
    <w:semiHidden/>
    <w:rsid w:val="00F326DD"/>
    <w:rPr>
      <w:rFonts w:ascii="Times New Roman" w:hAnsi="Times New Roman" w:cs="Times New Roman"/>
      <w:sz w:val="20"/>
      <w:szCs w:val="20"/>
      <w:lang w:val="x-none" w:eastAsia="ru-RU"/>
    </w:rPr>
  </w:style>
  <w:style w:type="character" w:customStyle="1" w:styleId="2113">
    <w:name w:val="Основной текст с отступом 2 Знак113"/>
    <w:basedOn w:val="a0"/>
    <w:uiPriority w:val="99"/>
    <w:semiHidden/>
    <w:rsid w:val="00F326DD"/>
    <w:rPr>
      <w:rFonts w:ascii="Times New Roman" w:hAnsi="Times New Roman" w:cs="Times New Roman"/>
      <w:sz w:val="20"/>
      <w:szCs w:val="20"/>
      <w:lang w:val="x-none" w:eastAsia="ru-RU"/>
    </w:rPr>
  </w:style>
  <w:style w:type="character" w:customStyle="1" w:styleId="2112">
    <w:name w:val="Основной текст с отступом 2 Знак112"/>
    <w:basedOn w:val="a0"/>
    <w:uiPriority w:val="99"/>
    <w:semiHidden/>
    <w:rsid w:val="00F326DD"/>
    <w:rPr>
      <w:rFonts w:ascii="Times New Roman" w:hAnsi="Times New Roman" w:cs="Times New Roman"/>
      <w:sz w:val="20"/>
      <w:szCs w:val="20"/>
      <w:lang w:val="x-none" w:eastAsia="ru-RU"/>
    </w:rPr>
  </w:style>
  <w:style w:type="character" w:customStyle="1" w:styleId="2111">
    <w:name w:val="Основной текст с отступом 2 Знак111"/>
    <w:basedOn w:val="a0"/>
    <w:uiPriority w:val="99"/>
    <w:semiHidden/>
    <w:rsid w:val="00F326DD"/>
    <w:rPr>
      <w:rFonts w:ascii="Times New Roman" w:hAnsi="Times New Roman" w:cs="Times New Roman"/>
      <w:sz w:val="20"/>
      <w:szCs w:val="20"/>
      <w:lang w:val="x-none" w:eastAsia="ru-RU"/>
    </w:rPr>
  </w:style>
  <w:style w:type="character" w:customStyle="1" w:styleId="2110">
    <w:name w:val="Основной текст с отступом 2 Знак110"/>
    <w:basedOn w:val="a0"/>
    <w:uiPriority w:val="99"/>
    <w:semiHidden/>
    <w:rsid w:val="00F326DD"/>
    <w:rPr>
      <w:rFonts w:ascii="Times New Roman" w:hAnsi="Times New Roman" w:cs="Times New Roman"/>
      <w:sz w:val="20"/>
      <w:szCs w:val="20"/>
      <w:lang w:val="x-none" w:eastAsia="ru-RU"/>
    </w:rPr>
  </w:style>
  <w:style w:type="character" w:customStyle="1" w:styleId="219">
    <w:name w:val="Основной текст с отступом 2 Знак19"/>
    <w:basedOn w:val="a0"/>
    <w:uiPriority w:val="99"/>
    <w:semiHidden/>
    <w:rsid w:val="00F326DD"/>
    <w:rPr>
      <w:rFonts w:ascii="Times New Roman" w:hAnsi="Times New Roman" w:cs="Times New Roman"/>
      <w:sz w:val="20"/>
      <w:szCs w:val="20"/>
      <w:lang w:val="x-none" w:eastAsia="ru-RU"/>
    </w:rPr>
  </w:style>
  <w:style w:type="character" w:customStyle="1" w:styleId="218">
    <w:name w:val="Основной текст с отступом 2 Знак18"/>
    <w:basedOn w:val="a0"/>
    <w:uiPriority w:val="99"/>
    <w:semiHidden/>
    <w:rsid w:val="00F326DD"/>
    <w:rPr>
      <w:rFonts w:ascii="Times New Roman" w:hAnsi="Times New Roman" w:cs="Times New Roman"/>
      <w:sz w:val="20"/>
      <w:szCs w:val="20"/>
      <w:lang w:val="x-none" w:eastAsia="ru-RU"/>
    </w:rPr>
  </w:style>
  <w:style w:type="character" w:customStyle="1" w:styleId="217">
    <w:name w:val="Основной текст с отступом 2 Знак17"/>
    <w:basedOn w:val="a0"/>
    <w:uiPriority w:val="99"/>
    <w:semiHidden/>
    <w:rsid w:val="00F326DD"/>
    <w:rPr>
      <w:rFonts w:ascii="Times New Roman" w:hAnsi="Times New Roman" w:cs="Times New Roman"/>
      <w:sz w:val="20"/>
      <w:szCs w:val="20"/>
      <w:lang w:val="x-none" w:eastAsia="ru-RU"/>
    </w:rPr>
  </w:style>
  <w:style w:type="character" w:customStyle="1" w:styleId="216">
    <w:name w:val="Основной текст с отступом 2 Знак16"/>
    <w:basedOn w:val="a0"/>
    <w:uiPriority w:val="99"/>
    <w:semiHidden/>
    <w:rsid w:val="00F326DD"/>
    <w:rPr>
      <w:rFonts w:ascii="Times New Roman" w:hAnsi="Times New Roman" w:cs="Times New Roman"/>
      <w:sz w:val="20"/>
      <w:szCs w:val="20"/>
      <w:lang w:val="x-none" w:eastAsia="ru-RU"/>
    </w:rPr>
  </w:style>
  <w:style w:type="character" w:customStyle="1" w:styleId="215">
    <w:name w:val="Основной текст с отступом 2 Знак15"/>
    <w:basedOn w:val="a0"/>
    <w:uiPriority w:val="99"/>
    <w:semiHidden/>
    <w:rsid w:val="00F326DD"/>
    <w:rPr>
      <w:rFonts w:ascii="Times New Roman" w:hAnsi="Times New Roman" w:cs="Times New Roman"/>
      <w:sz w:val="20"/>
      <w:szCs w:val="20"/>
      <w:lang w:val="x-none" w:eastAsia="ru-RU"/>
    </w:rPr>
  </w:style>
  <w:style w:type="character" w:customStyle="1" w:styleId="214">
    <w:name w:val="Основной текст с отступом 2 Знак14"/>
    <w:basedOn w:val="a0"/>
    <w:uiPriority w:val="99"/>
    <w:semiHidden/>
    <w:rsid w:val="00F326DD"/>
    <w:rPr>
      <w:rFonts w:ascii="Times New Roman" w:hAnsi="Times New Roman" w:cs="Times New Roman"/>
      <w:sz w:val="20"/>
      <w:szCs w:val="20"/>
      <w:lang w:val="x-none" w:eastAsia="ru-RU"/>
    </w:rPr>
  </w:style>
  <w:style w:type="character" w:customStyle="1" w:styleId="213">
    <w:name w:val="Основной текст с отступом 2 Знак13"/>
    <w:basedOn w:val="a0"/>
    <w:uiPriority w:val="99"/>
    <w:semiHidden/>
    <w:rsid w:val="00F326DD"/>
    <w:rPr>
      <w:rFonts w:ascii="Times New Roman" w:hAnsi="Times New Roman" w:cs="Times New Roman"/>
      <w:sz w:val="20"/>
      <w:szCs w:val="20"/>
      <w:lang w:val="x-none" w:eastAsia="ru-RU"/>
    </w:rPr>
  </w:style>
  <w:style w:type="character" w:customStyle="1" w:styleId="212">
    <w:name w:val="Основной текст с отступом 2 Знак12"/>
    <w:basedOn w:val="a0"/>
    <w:uiPriority w:val="99"/>
    <w:semiHidden/>
    <w:rsid w:val="00F326DD"/>
    <w:rPr>
      <w:rFonts w:cs="Times New Roman"/>
    </w:rPr>
  </w:style>
  <w:style w:type="character" w:customStyle="1" w:styleId="211a">
    <w:name w:val="Основной текст с отступом 2 Знак11"/>
    <w:basedOn w:val="a0"/>
    <w:uiPriority w:val="99"/>
    <w:semiHidden/>
    <w:rsid w:val="00F326DD"/>
    <w:rPr>
      <w:rFonts w:cs="Times New Roman"/>
    </w:rPr>
  </w:style>
  <w:style w:type="paragraph" w:styleId="afb">
    <w:name w:val="Block Text"/>
    <w:basedOn w:val="a"/>
    <w:uiPriority w:val="99"/>
    <w:semiHidden/>
    <w:rsid w:val="00F326DD"/>
    <w:pPr>
      <w:spacing w:line="360" w:lineRule="auto"/>
      <w:ind w:left="-227" w:right="340" w:firstLine="720"/>
      <w:jc w:val="both"/>
    </w:pPr>
    <w:rPr>
      <w:rFonts w:ascii="Arial" w:hAnsi="Arial"/>
      <w:sz w:val="28"/>
    </w:rPr>
  </w:style>
  <w:style w:type="character" w:customStyle="1" w:styleId="701">
    <w:name w:val="стиль701"/>
    <w:rsid w:val="00F326DD"/>
    <w:rPr>
      <w:rFonts w:ascii="Verdana" w:hAnsi="Verdana"/>
      <w:sz w:val="17"/>
    </w:rPr>
  </w:style>
  <w:style w:type="paragraph" w:customStyle="1" w:styleId="13">
    <w:name w:val="Обычный1"/>
    <w:rsid w:val="00F326DD"/>
    <w:pPr>
      <w:widowControl w:val="0"/>
      <w:snapToGrid w:val="0"/>
      <w:spacing w:after="0" w:line="240" w:lineRule="auto"/>
    </w:pPr>
    <w:rPr>
      <w:rFonts w:ascii="Times New Roman" w:eastAsia="Times New Roman" w:hAnsi="Times New Roman" w:cs="Times New Roman"/>
      <w:sz w:val="20"/>
      <w:szCs w:val="20"/>
      <w:lang w:eastAsia="ru-RU"/>
    </w:rPr>
  </w:style>
  <w:style w:type="character" w:styleId="afc">
    <w:name w:val="page number"/>
    <w:basedOn w:val="a0"/>
    <w:rsid w:val="00F326DD"/>
    <w:rPr>
      <w:rFonts w:cs="Times New Roman"/>
    </w:rPr>
  </w:style>
  <w:style w:type="character" w:customStyle="1" w:styleId="FootnoteTextChar">
    <w:name w:val="Footnote Text Char"/>
    <w:locked/>
    <w:rsid w:val="00F326DD"/>
    <w:rPr>
      <w:rFonts w:ascii="Calibri" w:hAnsi="Calibri"/>
      <w:sz w:val="20"/>
    </w:rPr>
  </w:style>
  <w:style w:type="character" w:customStyle="1" w:styleId="WW8Num29z0">
    <w:name w:val="WW8Num29z0"/>
    <w:rsid w:val="00F326DD"/>
    <w:rPr>
      <w:sz w:val="24"/>
    </w:rPr>
  </w:style>
  <w:style w:type="table" w:customStyle="1" w:styleId="26">
    <w:name w:val="Сетка таблицы2"/>
    <w:basedOn w:val="a1"/>
    <w:next w:val="a3"/>
    <w:uiPriority w:val="39"/>
    <w:rsid w:val="00F326D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F326DD"/>
    <w:rPr>
      <w:rFonts w:cs="Times New Roman"/>
    </w:rPr>
  </w:style>
  <w:style w:type="paragraph" w:styleId="afd">
    <w:name w:val="Title"/>
    <w:basedOn w:val="a"/>
    <w:link w:val="afe"/>
    <w:qFormat/>
    <w:rsid w:val="00F326DD"/>
    <w:pPr>
      <w:jc w:val="center"/>
    </w:pPr>
    <w:rPr>
      <w:b/>
      <w:sz w:val="28"/>
      <w:lang w:eastAsia="en-US"/>
    </w:rPr>
  </w:style>
  <w:style w:type="character" w:customStyle="1" w:styleId="afe">
    <w:name w:val="Заголовок Знак"/>
    <w:basedOn w:val="a0"/>
    <w:link w:val="afd"/>
    <w:rsid w:val="00F326DD"/>
    <w:rPr>
      <w:rFonts w:ascii="Times New Roman" w:eastAsia="Times New Roman" w:hAnsi="Times New Roman" w:cs="Times New Roman"/>
      <w:b/>
      <w:sz w:val="28"/>
      <w:szCs w:val="20"/>
    </w:rPr>
  </w:style>
  <w:style w:type="character" w:customStyle="1" w:styleId="aff">
    <w:name w:val="Основной текст_"/>
    <w:link w:val="27"/>
    <w:locked/>
    <w:rsid w:val="00F326DD"/>
    <w:rPr>
      <w:rFonts w:ascii="Times New Roman" w:hAnsi="Times New Roman"/>
      <w:sz w:val="21"/>
      <w:shd w:val="clear" w:color="auto" w:fill="FFFFFF"/>
    </w:rPr>
  </w:style>
  <w:style w:type="paragraph" w:customStyle="1" w:styleId="27">
    <w:name w:val="Основной текст2"/>
    <w:basedOn w:val="a"/>
    <w:link w:val="aff"/>
    <w:rsid w:val="00F326DD"/>
    <w:pPr>
      <w:widowControl w:val="0"/>
      <w:shd w:val="clear" w:color="auto" w:fill="FFFFFF"/>
      <w:spacing w:line="240" w:lineRule="exact"/>
      <w:jc w:val="both"/>
    </w:pPr>
    <w:rPr>
      <w:rFonts w:eastAsiaTheme="minorHAnsi" w:cstheme="minorBidi"/>
      <w:sz w:val="21"/>
      <w:szCs w:val="22"/>
      <w:lang w:eastAsia="en-US"/>
    </w:rPr>
  </w:style>
  <w:style w:type="character" w:customStyle="1" w:styleId="FontStyle59">
    <w:name w:val="Font Style59"/>
    <w:uiPriority w:val="99"/>
    <w:rsid w:val="00F326DD"/>
    <w:rPr>
      <w:rFonts w:ascii="Times New Roman" w:hAnsi="Times New Roman"/>
      <w:sz w:val="20"/>
    </w:rPr>
  </w:style>
  <w:style w:type="character" w:customStyle="1" w:styleId="af3">
    <w:name w:val="Абзац списка Знак"/>
    <w:link w:val="af2"/>
    <w:uiPriority w:val="34"/>
    <w:locked/>
    <w:rsid w:val="00F326DD"/>
    <w:rPr>
      <w:rFonts w:ascii="Calibri" w:eastAsia="Times New Roman" w:hAnsi="Calibri" w:cs="Times New Roman"/>
    </w:rPr>
  </w:style>
  <w:style w:type="paragraph" w:customStyle="1" w:styleId="095">
    <w:name w:val="Стиль По ширине Первая строка:  095 см Междустр.интервал:  полут..."/>
    <w:basedOn w:val="a"/>
    <w:rsid w:val="00F326DD"/>
    <w:pPr>
      <w:spacing w:line="360" w:lineRule="auto"/>
      <w:ind w:firstLine="851"/>
      <w:jc w:val="both"/>
    </w:pPr>
    <w:rPr>
      <w:sz w:val="28"/>
    </w:rPr>
  </w:style>
  <w:style w:type="paragraph" w:customStyle="1" w:styleId="28">
    <w:name w:val="Обычный2"/>
    <w:rsid w:val="00F326DD"/>
    <w:pPr>
      <w:widowControl w:val="0"/>
      <w:snapToGrid w:val="0"/>
      <w:spacing w:before="360" w:after="0" w:line="439" w:lineRule="auto"/>
      <w:ind w:firstLine="720"/>
      <w:jc w:val="both"/>
    </w:pPr>
    <w:rPr>
      <w:rFonts w:ascii="Times New Roman" w:eastAsia="Times New Roman" w:hAnsi="Times New Roman" w:cs="Times New Roman"/>
      <w:szCs w:val="20"/>
      <w:lang w:eastAsia="ru-RU"/>
    </w:rPr>
  </w:style>
  <w:style w:type="numbering" w:customStyle="1" w:styleId="14">
    <w:name w:val="Нет списка1"/>
    <w:next w:val="a2"/>
    <w:semiHidden/>
    <w:rsid w:val="00F326DD"/>
  </w:style>
  <w:style w:type="paragraph" w:customStyle="1" w:styleId="15">
    <w:name w:val="Абзац списка1"/>
    <w:basedOn w:val="a"/>
    <w:rsid w:val="00F326DD"/>
    <w:pPr>
      <w:ind w:left="720" w:firstLine="340"/>
      <w:contextualSpacing/>
      <w:jc w:val="both"/>
    </w:pPr>
    <w:rPr>
      <w:rFonts w:ascii="Calibri" w:hAnsi="Calibri"/>
      <w:sz w:val="22"/>
      <w:szCs w:val="22"/>
      <w:lang w:eastAsia="en-US"/>
    </w:rPr>
  </w:style>
  <w:style w:type="table" w:customStyle="1" w:styleId="35">
    <w:name w:val="Сетка таблицы3"/>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
    <w:next w:val="a"/>
    <w:autoRedefine/>
    <w:semiHidden/>
    <w:rsid w:val="00F326DD"/>
    <w:pPr>
      <w:spacing w:after="100" w:line="276" w:lineRule="auto"/>
    </w:pPr>
    <w:rPr>
      <w:rFonts w:ascii="Calibri" w:hAnsi="Calibri"/>
      <w:sz w:val="22"/>
      <w:szCs w:val="22"/>
      <w:lang w:eastAsia="en-US"/>
    </w:rPr>
  </w:style>
  <w:style w:type="character" w:customStyle="1" w:styleId="w">
    <w:name w:val="w"/>
    <w:rsid w:val="00F326DD"/>
  </w:style>
  <w:style w:type="character" w:customStyle="1" w:styleId="apple-converted-space">
    <w:name w:val="apple-converted-space"/>
    <w:rsid w:val="00F326DD"/>
  </w:style>
  <w:style w:type="paragraph" w:customStyle="1" w:styleId="aff0">
    <w:name w:val="Знак Знак Знак"/>
    <w:basedOn w:val="a"/>
    <w:rsid w:val="00F326DD"/>
    <w:pPr>
      <w:spacing w:before="100" w:beforeAutospacing="1" w:after="100" w:afterAutospacing="1"/>
    </w:pPr>
    <w:rPr>
      <w:rFonts w:ascii="Tahoma" w:hAnsi="Tahoma" w:cs="Tahoma"/>
      <w:lang w:val="en-US" w:eastAsia="en-US"/>
    </w:rPr>
  </w:style>
  <w:style w:type="character" w:customStyle="1" w:styleId="st">
    <w:name w:val="st"/>
    <w:rsid w:val="00F326DD"/>
  </w:style>
  <w:style w:type="character" w:styleId="aff1">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unhideWhenUsed/>
    <w:rsid w:val="00F326DD"/>
    <w:rPr>
      <w:vertAlign w:val="superscript"/>
    </w:rPr>
  </w:style>
  <w:style w:type="paragraph" w:customStyle="1" w:styleId="17">
    <w:name w:val="Основной текст1"/>
    <w:basedOn w:val="a"/>
    <w:rsid w:val="00F326DD"/>
    <w:pPr>
      <w:widowControl w:val="0"/>
      <w:shd w:val="clear" w:color="auto" w:fill="FFFFFF"/>
      <w:spacing w:line="216" w:lineRule="exact"/>
      <w:jc w:val="center"/>
    </w:pPr>
    <w:rPr>
      <w:sz w:val="17"/>
      <w:szCs w:val="17"/>
    </w:rPr>
  </w:style>
  <w:style w:type="character" w:customStyle="1" w:styleId="41">
    <w:name w:val="Основной текст (4)"/>
    <w:rsid w:val="00F326DD"/>
    <w:rPr>
      <w:rFonts w:ascii="Arial" w:eastAsia="Arial" w:hAnsi="Arial" w:cs="Arial"/>
      <w:b/>
      <w:bCs/>
      <w:i w:val="0"/>
      <w:iCs w:val="0"/>
      <w:smallCaps w:val="0"/>
      <w:strike w:val="0"/>
      <w:sz w:val="36"/>
      <w:szCs w:val="36"/>
      <w:u w:val="none"/>
    </w:rPr>
  </w:style>
  <w:style w:type="character" w:customStyle="1" w:styleId="42">
    <w:name w:val="Основной текст (4)_"/>
    <w:rsid w:val="00F326DD"/>
    <w:rPr>
      <w:rFonts w:ascii="Arial" w:eastAsia="Arial" w:hAnsi="Arial" w:cs="Arial"/>
      <w:b/>
      <w:bCs/>
      <w:i w:val="0"/>
      <w:iCs w:val="0"/>
      <w:smallCaps w:val="0"/>
      <w:strike w:val="0"/>
      <w:sz w:val="36"/>
      <w:szCs w:val="36"/>
      <w:u w:val="none"/>
    </w:rPr>
  </w:style>
  <w:style w:type="character" w:customStyle="1" w:styleId="18">
    <w:name w:val="Заголовок №1_"/>
    <w:link w:val="19"/>
    <w:rsid w:val="00F326DD"/>
    <w:rPr>
      <w:rFonts w:ascii="Arial" w:eastAsia="Arial" w:hAnsi="Arial" w:cs="Arial"/>
      <w:b/>
      <w:bCs/>
      <w:sz w:val="36"/>
      <w:szCs w:val="36"/>
      <w:shd w:val="clear" w:color="auto" w:fill="FFFFFF"/>
    </w:rPr>
  </w:style>
  <w:style w:type="paragraph" w:customStyle="1" w:styleId="19">
    <w:name w:val="Заголовок №1"/>
    <w:basedOn w:val="a"/>
    <w:link w:val="18"/>
    <w:rsid w:val="00F326DD"/>
    <w:pPr>
      <w:widowControl w:val="0"/>
      <w:shd w:val="clear" w:color="auto" w:fill="FFFFFF"/>
      <w:spacing w:line="532" w:lineRule="exact"/>
      <w:jc w:val="center"/>
      <w:outlineLvl w:val="0"/>
    </w:pPr>
    <w:rPr>
      <w:rFonts w:ascii="Arial" w:eastAsia="Arial" w:hAnsi="Arial" w:cs="Arial"/>
      <w:b/>
      <w:bCs/>
      <w:sz w:val="36"/>
      <w:szCs w:val="36"/>
      <w:lang w:eastAsia="en-US"/>
    </w:rPr>
  </w:style>
  <w:style w:type="character" w:styleId="HTML">
    <w:name w:val="HTML Cite"/>
    <w:uiPriority w:val="99"/>
    <w:unhideWhenUsed/>
    <w:rsid w:val="00F326DD"/>
    <w:rPr>
      <w:i/>
      <w:iCs/>
    </w:rPr>
  </w:style>
  <w:style w:type="character" w:customStyle="1" w:styleId="FontStyle13">
    <w:name w:val="Font Style13"/>
    <w:rsid w:val="00F326DD"/>
    <w:rPr>
      <w:rFonts w:ascii="Times New Roman" w:hAnsi="Times New Roman" w:cs="Times New Roman"/>
      <w:sz w:val="22"/>
      <w:szCs w:val="22"/>
    </w:rPr>
  </w:style>
  <w:style w:type="paragraph" w:customStyle="1" w:styleId="Style9">
    <w:name w:val="Style9"/>
    <w:basedOn w:val="a"/>
    <w:rsid w:val="00F326DD"/>
    <w:pPr>
      <w:widowControl w:val="0"/>
      <w:autoSpaceDE w:val="0"/>
      <w:autoSpaceDN w:val="0"/>
      <w:adjustRightInd w:val="0"/>
    </w:pPr>
    <w:rPr>
      <w:sz w:val="24"/>
      <w:szCs w:val="24"/>
    </w:rPr>
  </w:style>
  <w:style w:type="numbering" w:customStyle="1" w:styleId="29">
    <w:name w:val="Нет списка2"/>
    <w:next w:val="a2"/>
    <w:semiHidden/>
    <w:rsid w:val="00F326DD"/>
  </w:style>
  <w:style w:type="table" w:customStyle="1" w:styleId="43">
    <w:name w:val="Сетка таблицы4"/>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2"/>
    <w:semiHidden/>
    <w:rsid w:val="00F326DD"/>
  </w:style>
  <w:style w:type="table" w:customStyle="1" w:styleId="51">
    <w:name w:val="Сетка таблицы5"/>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Обычный3"/>
    <w:rsid w:val="00F326DD"/>
    <w:pPr>
      <w:widowControl w:val="0"/>
      <w:snapToGrid w:val="0"/>
      <w:spacing w:before="360" w:after="0" w:line="436" w:lineRule="auto"/>
      <w:ind w:firstLine="720"/>
      <w:jc w:val="both"/>
    </w:pPr>
    <w:rPr>
      <w:rFonts w:ascii="Times New Roman" w:eastAsia="Times New Roman" w:hAnsi="Times New Roman" w:cs="Times New Roman"/>
      <w:szCs w:val="20"/>
      <w:lang w:eastAsia="ru-RU"/>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326DD"/>
    <w:rPr>
      <w:rFonts w:ascii="Times New Roman" w:eastAsia="Times New Roman" w:hAnsi="Times New Roman" w:cs="Times New Roman"/>
      <w:sz w:val="20"/>
      <w:szCs w:val="20"/>
      <w:lang w:eastAsia="ru-RU"/>
    </w:rPr>
  </w:style>
  <w:style w:type="character" w:customStyle="1" w:styleId="1a">
    <w:name w:val="Неразрешенное упоминание1"/>
    <w:basedOn w:val="a0"/>
    <w:uiPriority w:val="99"/>
    <w:semiHidden/>
    <w:unhideWhenUsed/>
    <w:rsid w:val="00F326DD"/>
    <w:rPr>
      <w:color w:val="605E5C"/>
      <w:shd w:val="clear" w:color="auto" w:fill="E1DFDD"/>
    </w:rPr>
  </w:style>
  <w:style w:type="character" w:customStyle="1" w:styleId="UnresolvedMention">
    <w:name w:val="Unresolved Mention"/>
    <w:basedOn w:val="a0"/>
    <w:uiPriority w:val="99"/>
    <w:semiHidden/>
    <w:unhideWhenUsed/>
    <w:rsid w:val="00F326DD"/>
    <w:rPr>
      <w:color w:val="605E5C"/>
      <w:shd w:val="clear" w:color="auto" w:fill="E1DFDD"/>
    </w:rPr>
  </w:style>
  <w:style w:type="table" w:customStyle="1" w:styleId="61">
    <w:name w:val="Сетка таблицы6"/>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3"/>
    <w:uiPriority w:val="39"/>
    <w:rsid w:val="00F326DD"/>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34</Pages>
  <Words>9574</Words>
  <Characters>54578</Characters>
  <Application>Microsoft Office Word</Application>
  <DocSecurity>0</DocSecurity>
  <Lines>454</Lines>
  <Paragraphs>128</Paragraphs>
  <ScaleCrop>false</ScaleCrop>
  <Company/>
  <LinksUpToDate>false</LinksUpToDate>
  <CharactersWithSpaces>64024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Хусяинова Вера Михайловна</dc:creator>
  <cp:keywords/>
  <dc:description/>
  <cp:lastModifiedBy>Хусяинова Вера Михайловна</cp:lastModifiedBy>
  <cp:revision>7</cp:revision>
  <dcterms:created xsi:type="dcterms:W3CDTF">2022-09-29T13:18:00Z</dcterms:created>
  <dcterms:modified xsi:type="dcterms:W3CDTF">2022-12-06T14:11:00Z</dcterms:modified>
</cp:coreProperties>
</file>